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F" w:rsidRPr="00720B14" w:rsidRDefault="00523D3F" w:rsidP="00523D3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</w:tblGrid>
      <w:tr w:rsidR="00523D3F" w:rsidRPr="00720B14" w:rsidTr="00523D3F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523D3F" w:rsidRPr="00720B14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72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Башкортостан</w:t>
            </w:r>
            <w:proofErr w:type="gramStart"/>
            <w:r w:rsidRPr="0072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72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Уфа, ул. 50-летия Октября, д. 20, к. 1</w:t>
            </w:r>
          </w:p>
        </w:tc>
      </w:tr>
    </w:tbl>
    <w:p w:rsidR="00523D3F" w:rsidRPr="00720B14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Pr="00720B14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Pr="00720B14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Pr="00720B14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Pr="00720B14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04B40" w:rsidRPr="00F04B40" w:rsidRDefault="00F04B40" w:rsidP="00F04B40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Информационное письмо о внесении изменений </w:t>
      </w:r>
      <w:r w:rsidRPr="00F04B40">
        <w:rPr>
          <w:rFonts w:ascii="Times New Roman" w:hAnsi="Times New Roman" w:cs="Times New Roman"/>
          <w:b/>
          <w:sz w:val="28"/>
          <w:szCs w:val="28"/>
        </w:rPr>
        <w:t>в сведения об операторе в Реестре операторов, осуществляющих обработку персональных данных</w:t>
      </w:r>
    </w:p>
    <w:p w:rsidR="007D7A43" w:rsidRPr="00720B14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7A43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оператора:</w:t>
      </w:r>
    </w:p>
    <w:p w:rsidR="00523D3F" w:rsidRPr="00720B14" w:rsidRDefault="00523D3F" w:rsidP="007D7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B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_____________________________________________________________________</w:t>
      </w:r>
      <w:r w:rsidR="00BA38DE" w:rsidRPr="00720B1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______</w:t>
      </w:r>
      <w:r w:rsidR="00A818CC"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A818CC" w:rsidRPr="00144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юридического лица</w:t>
      </w:r>
      <w:r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мест</w:t>
      </w:r>
      <w:r w:rsidR="00A818CC"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нахождения:</w:t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gramStart"/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Башкортостан, _________________ район, село (город) _____________________________, ул. ______________________, д. ______, корпус _____, литер _____, стр.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адреc</w:t>
      </w:r>
      <w:proofErr w:type="spellEnd"/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Республика Башкортостан, ____________________________ район, село (город) _____________________________, ул. ______________________, д. ______, корпус _____, литер _____, стр.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="00A818CC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Башкортостан, (при наличии – указать иные)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523D3F" w:rsidRPr="00144E54" w:rsidRDefault="00A818CC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ОГРН</w:t>
      </w:r>
      <w:r w:rsidR="00523D3F"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523D3F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Филиалы: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(______________________);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основание обработки персональных данных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</w:t>
      </w:r>
      <w:r w:rsidR="00A818CC"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кодекс Российской Федерации; </w:t>
      </w:r>
      <w:r w:rsidR="00720B14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06.12.2011 № 402-ФЗ «О бухгалтерском учете»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Налоговый кодекс Российской Федерации; Трудовой кодекс Российской Федерации; </w:t>
      </w:r>
      <w:r w:rsidRPr="0027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</w:t>
      </w:r>
      <w:r w:rsidR="0027235E" w:rsidRPr="0027235E">
        <w:rPr>
          <w:rFonts w:ascii="Times New Roman" w:hAnsi="Times New Roman" w:cs="Times New Roman"/>
          <w:sz w:val="24"/>
          <w:szCs w:val="24"/>
        </w:rPr>
        <w:t>12.01.1996 г. № 10-ФЗ «О профессиональных союзах, их правах и гарантиях деятельности»</w:t>
      </w:r>
      <w:r w:rsidR="007D7A43" w:rsidRPr="0027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D7A43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субъекта персональных данных на обработку персональных данных.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обработки персональных данных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целью 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регистрация и учёт </w:t>
      </w:r>
      <w:r w:rsidR="0027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профсоюза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персональных данных </w:t>
      </w:r>
      <w:r w:rsidR="0027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 родственников членов профсою</w:t>
      </w:r>
      <w:r w:rsidR="00A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7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7A43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E54" w:rsidRDefault="00144E54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BA38DE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</w:t>
      </w:r>
      <w:proofErr w:type="gramStart"/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тветственного</w:t>
      </w:r>
      <w:proofErr w:type="gramEnd"/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обработки персональных данных; </w:t>
      </w:r>
      <w:proofErr w:type="gramStart"/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документа, определяющего политику в отношении обработки персональных данных, локальных актов по вопросам обработки и обеспечения безопасности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 (Положение 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обработке персональных данных, Положение об организации и обеспечении зашиты персональных данных, другие локальные акты по вопросам обработки и обеспечения безопасности</w:t>
      </w:r>
      <w:proofErr w:type="gramEnd"/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данных); 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существление внутреннего контроля и (или) аудита соответствия обработки персональных данных требованиям Федерального закона «О персональных данных» №152-ФЗ от 27 июля 2006 г. и принятых в соответствии с ним нормативных правовых актов, локальных актов; </w:t>
      </w:r>
      <w:proofErr w:type="gramStart"/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вреда, который может быть причинен субъектам персональных данных в случае нарушения требований федерального законодательства о персональных данных, соотношение указанного вреда и принимаемых мер, направленных на обеспечение выполнения обязанностей, предусмотренных требованиями Федерального закона от 27 июля 2006 г. №152-ФЗ «О персональных данных» и принятых в соответствии с ним нормативных правовых актов;</w:t>
      </w:r>
      <w:proofErr w:type="gramEnd"/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знакомление работников, непосредственно осуществляющие обработку персональных данных, с положениями Федерального закона РФ от 27 июля 2006 г. №152-ФЗ «О персональных данных» и принятых в соответствии с ним нормативных правовых актов, с документом, определяющим политику в отношении обработки персональных данных, с локальными актами по вопросам обработки персональных данных; 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неограниченного доступа к документу, определяющему политику в отношении обработки персональных данных, к сведениям о реализуемых требованиях к защите персональных данных; 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угроз безопасности персональных данных при их обработке в информационных системах персональных данных; </w:t>
      </w:r>
      <w:proofErr w:type="gramStart"/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ценена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  <w:proofErr w:type="gramEnd"/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 машинных носителей персональных данных; 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бнаружение фактов несанкционированного доступа к персональным данным и принятием мер; 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осстановление персональных данных, модифицированных или уничтоженных вследствие несанкционированного доступа к ним; 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  <w:proofErr w:type="gramEnd"/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за</w:t>
      </w:r>
      <w:proofErr w:type="gramEnd"/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обеспечения безопасности:</w:t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</w:t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обработке персональных данных;</w:t>
      </w:r>
      <w:proofErr w:type="gramEnd"/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типовых форм документов, соответствующих п. 7 Положения об особенностях обработки персональных данных, осуществляемых без использования средств автоматизации.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A43" w:rsidRPr="00144E54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720B1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обработки персональных данных:</w:t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97349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697349"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="00697349" w:rsidRPr="00144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дд.мм</w:t>
      </w:r>
      <w:proofErr w:type="gramStart"/>
      <w:r w:rsidR="00697349" w:rsidRPr="00144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="00697349" w:rsidRPr="00144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ггг</w:t>
      </w:r>
      <w:proofErr w:type="spellEnd"/>
      <w:r w:rsidR="00697349"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818CC" w:rsidRPr="00144E54" w:rsidRDefault="00A818CC" w:rsidP="00144E5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4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A818CC" w:rsidRPr="00144E54" w:rsidRDefault="00A818CC" w:rsidP="00144E5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4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или условие прекращения обработки персональных данных:</w:t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2607A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523D3F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об информационной системе</w:t>
      </w:r>
      <w:r w:rsidR="00CD2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CD2997" w:rsidRDefault="00CD2997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</w:t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информационной систем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  <w:r w:rsidR="00AD2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</w:t>
      </w:r>
    </w:p>
    <w:p w:rsidR="00924649" w:rsidRPr="00924649" w:rsidRDefault="00924649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(краткое наименование профсооюзной организации)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персональных данных</w:t>
      </w:r>
    </w:p>
    <w:p w:rsidR="0027235E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доходы; </w:t>
      </w:r>
      <w:proofErr w:type="gramEnd"/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="007D7A43"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данные, ИНН, СНИЛС, реквизиты документов удостоверяющих личность, контактная информация (адрес</w:t>
      </w:r>
      <w:r w:rsidR="00AD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почты, № телефона)</w:t>
      </w:r>
      <w:r w:rsidR="007D7A43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субъектов, персональные данные которых обрабатываются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27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профсоюза</w:t>
      </w:r>
      <w:r w:rsidR="00BA38DE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близкие родственники </w:t>
      </w:r>
      <w:r w:rsidR="0027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профсоюза</w:t>
      </w:r>
      <w:r w:rsidR="007D7A43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________________</w:t>
      </w:r>
      <w:r w:rsidR="00935ABC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</w:p>
    <w:p w:rsidR="00032030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вышеуказанных персональных данных будет осуществляться путем:</w:t>
      </w:r>
      <w:r w:rsid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смешанная; с передачей по внутренней сети юридического лица; с передачей по сети Интернет; 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трансграничной передачи персональных данных: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7D7A43"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523D3F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7D7A43" w:rsidRPr="00144E54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gramEnd"/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обственный</w:t>
      </w:r>
      <w:proofErr w:type="spellEnd"/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ЦОД:</w:t>
      </w:r>
      <w:r w:rsidRPr="0014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</w:p>
    <w:p w:rsidR="00720B14" w:rsidRPr="00144E54" w:rsidRDefault="00720B14" w:rsidP="0072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</w:t>
      </w:r>
      <w:proofErr w:type="gramEnd"/>
      <w:r w:rsidRPr="0014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организацию обработки персональных данных: </w:t>
      </w:r>
    </w:p>
    <w:p w:rsidR="00720B14" w:rsidRPr="00144E54" w:rsidRDefault="00720B14" w:rsidP="00720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720B14" w:rsidRPr="00144E54" w:rsidRDefault="00720B14" w:rsidP="00144E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44E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4E54" w:rsidRDefault="00720B14" w:rsidP="00720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Башкортостан, ________</w:t>
      </w:r>
      <w:r w:rsid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район</w:t>
      </w:r>
      <w:r w:rsid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село (город) _______________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__________________, дом _________ </w:t>
      </w:r>
    </w:p>
    <w:p w:rsidR="00720B14" w:rsidRDefault="00720B14" w:rsidP="0072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_____________________ </w:t>
      </w:r>
      <w:r w:rsidRPr="0014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 ________________</w:t>
      </w:r>
    </w:p>
    <w:p w:rsidR="00F04B40" w:rsidRDefault="00F04B40" w:rsidP="0072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B40" w:rsidRPr="00720B14" w:rsidRDefault="00F04B40" w:rsidP="0072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4101"/>
        <w:gridCol w:w="3098"/>
      </w:tblGrid>
      <w:tr w:rsidR="00523D3F" w:rsidRPr="00720B14" w:rsidTr="0027235E">
        <w:trPr>
          <w:tblCellSpacing w:w="15" w:type="dxa"/>
        </w:trPr>
        <w:tc>
          <w:tcPr>
            <w:tcW w:w="1482" w:type="pct"/>
            <w:tcBorders>
              <w:top w:val="single" w:sz="6" w:space="0" w:color="000000"/>
            </w:tcBorders>
            <w:vAlign w:val="center"/>
            <w:hideMark/>
          </w:tcPr>
          <w:p w:rsidR="00523D3F" w:rsidRPr="00720B14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77" w:type="pct"/>
            <w:vAlign w:val="center"/>
            <w:hideMark/>
          </w:tcPr>
          <w:p w:rsidR="00523D3F" w:rsidRPr="00720B14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83" w:type="pct"/>
            <w:tcBorders>
              <w:top w:val="single" w:sz="6" w:space="0" w:color="000000"/>
            </w:tcBorders>
            <w:vAlign w:val="center"/>
            <w:hideMark/>
          </w:tcPr>
          <w:p w:rsidR="00523D3F" w:rsidRPr="00720B14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23D3F" w:rsidRPr="00720B14" w:rsidRDefault="00523D3F" w:rsidP="00F0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20B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"___" ____________ 20___ г.</w:t>
      </w:r>
      <w:r w:rsidRPr="00720B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D3F" w:rsidRDefault="00523D3F" w:rsidP="00144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</w:t>
      </w:r>
      <w:proofErr w:type="gramStart"/>
      <w:r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__________________________ __________________________;</w:t>
      </w:r>
      <w:r w:rsidRPr="00720B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720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исполнителя: __________________________;</w:t>
      </w:r>
    </w:p>
    <w:p w:rsidR="00E473B3" w:rsidRPr="00E473B3" w:rsidRDefault="00E473B3" w:rsidP="00144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E473B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Телефон горячей линии (347) 2</w:t>
      </w:r>
      <w:r w:rsidR="0027235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222093</w:t>
      </w:r>
    </w:p>
    <w:sectPr w:rsidR="00E473B3" w:rsidRPr="00E473B3" w:rsidSect="00935A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D3F"/>
    <w:rsid w:val="00032030"/>
    <w:rsid w:val="0005757C"/>
    <w:rsid w:val="00144E54"/>
    <w:rsid w:val="001514DF"/>
    <w:rsid w:val="0022630B"/>
    <w:rsid w:val="0027235E"/>
    <w:rsid w:val="004B3FA0"/>
    <w:rsid w:val="00523D3F"/>
    <w:rsid w:val="005270C7"/>
    <w:rsid w:val="005A69FE"/>
    <w:rsid w:val="005F2E8C"/>
    <w:rsid w:val="00634E20"/>
    <w:rsid w:val="00640980"/>
    <w:rsid w:val="00697349"/>
    <w:rsid w:val="00720B14"/>
    <w:rsid w:val="007D7A43"/>
    <w:rsid w:val="00800557"/>
    <w:rsid w:val="00855F79"/>
    <w:rsid w:val="00861767"/>
    <w:rsid w:val="00876CD7"/>
    <w:rsid w:val="00924649"/>
    <w:rsid w:val="00935ABC"/>
    <w:rsid w:val="009A37A5"/>
    <w:rsid w:val="009A4A4D"/>
    <w:rsid w:val="00A818CC"/>
    <w:rsid w:val="00AD2A62"/>
    <w:rsid w:val="00BA38DE"/>
    <w:rsid w:val="00C2607A"/>
    <w:rsid w:val="00C60342"/>
    <w:rsid w:val="00CD2997"/>
    <w:rsid w:val="00E473B3"/>
    <w:rsid w:val="00EC04F1"/>
    <w:rsid w:val="00F04B40"/>
    <w:rsid w:val="00F220ED"/>
    <w:rsid w:val="00F25605"/>
    <w:rsid w:val="00F660F4"/>
    <w:rsid w:val="00F8264D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D3F"/>
  </w:style>
  <w:style w:type="paragraph" w:styleId="a4">
    <w:name w:val="No Spacing"/>
    <w:uiPriority w:val="1"/>
    <w:qFormat/>
    <w:rsid w:val="00F04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2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557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Личко В.В.</cp:lastModifiedBy>
  <cp:revision>2</cp:revision>
  <dcterms:created xsi:type="dcterms:W3CDTF">2019-10-22T09:45:00Z</dcterms:created>
  <dcterms:modified xsi:type="dcterms:W3CDTF">2019-10-22T09:45:00Z</dcterms:modified>
</cp:coreProperties>
</file>