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0C" w:rsidRDefault="004C040C" w:rsidP="00647603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C040C">
        <w:rPr>
          <w:rFonts w:ascii="Times New Roman" w:hAnsi="Times New Roman" w:cs="Times New Roman"/>
          <w:b/>
          <w:spacing w:val="-1"/>
          <w:sz w:val="28"/>
          <w:szCs w:val="28"/>
        </w:rPr>
        <w:t xml:space="preserve">Типовые нарушения, выявленные Управлением </w:t>
      </w:r>
      <w:proofErr w:type="spellStart"/>
      <w:r w:rsidRPr="004C040C">
        <w:rPr>
          <w:rFonts w:ascii="Times New Roman" w:hAnsi="Times New Roman" w:cs="Times New Roman"/>
          <w:b/>
          <w:spacing w:val="-1"/>
          <w:sz w:val="28"/>
          <w:szCs w:val="28"/>
        </w:rPr>
        <w:t>Роскомнадзора</w:t>
      </w:r>
      <w:proofErr w:type="spellEnd"/>
      <w:r w:rsidRPr="004C040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по Республике Башкортостан за 3 квартал 2016 года</w:t>
      </w:r>
    </w:p>
    <w:p w:rsidR="00647603" w:rsidRPr="00647603" w:rsidRDefault="00647603" w:rsidP="00647603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47603">
        <w:rPr>
          <w:rFonts w:ascii="Times New Roman" w:hAnsi="Times New Roman" w:cs="Times New Roman"/>
          <w:b/>
          <w:spacing w:val="-1"/>
          <w:sz w:val="28"/>
          <w:szCs w:val="28"/>
        </w:rPr>
        <w:t>Типовые нарушения в сфере деятельности по защите прав субъектов персональных данных и необходимые разъяснения для их недопущения.</w:t>
      </w:r>
    </w:p>
    <w:p w:rsidR="00647603" w:rsidRPr="00647603" w:rsidRDefault="00647603" w:rsidP="00647603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1825"/>
        <w:gridCol w:w="2995"/>
      </w:tblGrid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Наименование типовых нарушений в сфере деятельности по защите прав субъектов персональных данных</w:t>
            </w:r>
          </w:p>
        </w:tc>
        <w:tc>
          <w:tcPr>
            <w:tcW w:w="182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типовых нарушений в </w:t>
            </w: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сфере деятельности по защите прав субъектов персональных данных</w:t>
            </w: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отчетном периоде</w:t>
            </w:r>
          </w:p>
        </w:tc>
        <w:tc>
          <w:tcPr>
            <w:tcW w:w="299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каждого типового нарушения </w:t>
            </w:r>
            <w:proofErr w:type="gramStart"/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сфере деятельности по защите прав субъектов персональных данных</w:t>
            </w: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отчетном периоде относительно количества всех нарушений в сфере </w:t>
            </w: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деятельности по защите</w:t>
            </w:r>
            <w:proofErr w:type="gramEnd"/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прав субъектов персональных данных</w:t>
            </w: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имевших место в отчетном периоде </w:t>
            </w: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(в процентах)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1.</w:t>
            </w:r>
          </w:p>
        </w:tc>
        <w:tc>
          <w:tcPr>
            <w:tcW w:w="3827" w:type="dxa"/>
          </w:tcPr>
          <w:p w:rsidR="00647603" w:rsidRPr="00647603" w:rsidRDefault="00647603" w:rsidP="000F17A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ст. 7 Федерального закона от 27.07.2006 г. № 152-ФЗ «О персональных данных»</w:t>
            </w:r>
          </w:p>
        </w:tc>
        <w:tc>
          <w:tcPr>
            <w:tcW w:w="182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299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2.</w:t>
            </w:r>
          </w:p>
        </w:tc>
        <w:tc>
          <w:tcPr>
            <w:tcW w:w="3827" w:type="dxa"/>
          </w:tcPr>
          <w:p w:rsidR="00647603" w:rsidRPr="00647603" w:rsidRDefault="00647603" w:rsidP="000F17A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ч. 2 ст.18.1 Федерального закона от 27.07.2006 г. № 152-ФЗ «О персональных данных»</w:t>
            </w:r>
          </w:p>
        </w:tc>
        <w:tc>
          <w:tcPr>
            <w:tcW w:w="182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99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3.</w:t>
            </w:r>
          </w:p>
        </w:tc>
        <w:tc>
          <w:tcPr>
            <w:tcW w:w="3827" w:type="dxa"/>
          </w:tcPr>
          <w:p w:rsidR="00647603" w:rsidRPr="00647603" w:rsidRDefault="00647603" w:rsidP="000F17A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ч. 1 ст. 6 Федерального закона от 27.07.2006 г. № 152-ФЗ «О персональных данных»</w:t>
            </w:r>
          </w:p>
        </w:tc>
        <w:tc>
          <w:tcPr>
            <w:tcW w:w="182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99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Cs/>
                <w:sz w:val="18"/>
                <w:szCs w:val="18"/>
              </w:rPr>
              <w:t>1,5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4.</w:t>
            </w:r>
          </w:p>
        </w:tc>
        <w:tc>
          <w:tcPr>
            <w:tcW w:w="3827" w:type="dxa"/>
          </w:tcPr>
          <w:p w:rsidR="00647603" w:rsidRPr="00647603" w:rsidRDefault="00647603" w:rsidP="000F17A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 xml:space="preserve">п. 7 Положения об особенностях обработки персональных данных, осуществляемой без использования средств автоматизации, </w:t>
            </w:r>
            <w:proofErr w:type="gramStart"/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утвержденное</w:t>
            </w:r>
            <w:proofErr w:type="gramEnd"/>
            <w:r w:rsidRPr="00647603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постановлением Правительства Российской Федерации от 15 сентября 2008 г. № 687 </w:t>
            </w:r>
          </w:p>
          <w:p w:rsidR="00647603" w:rsidRPr="00647603" w:rsidRDefault="00647603" w:rsidP="000F17A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99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Cs/>
                <w:sz w:val="18"/>
                <w:szCs w:val="18"/>
              </w:rPr>
              <w:t>2,2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5.</w:t>
            </w:r>
          </w:p>
        </w:tc>
        <w:tc>
          <w:tcPr>
            <w:tcW w:w="3827" w:type="dxa"/>
          </w:tcPr>
          <w:p w:rsidR="00647603" w:rsidRPr="00647603" w:rsidRDefault="00647603" w:rsidP="000F17A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ч. 3 ст. 10 Федерального закона от 27.07.2006 г. № 152-ФЗ «О персональных данных»</w:t>
            </w:r>
          </w:p>
        </w:tc>
        <w:tc>
          <w:tcPr>
            <w:tcW w:w="182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99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Cs/>
                <w:sz w:val="18"/>
                <w:szCs w:val="18"/>
              </w:rPr>
              <w:t>1,5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6.</w:t>
            </w:r>
          </w:p>
        </w:tc>
        <w:tc>
          <w:tcPr>
            <w:tcW w:w="3827" w:type="dxa"/>
          </w:tcPr>
          <w:p w:rsidR="00647603" w:rsidRPr="00647603" w:rsidRDefault="00647603" w:rsidP="000F17A6">
            <w:pPr>
              <w:spacing w:after="120"/>
              <w:jc w:val="both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 xml:space="preserve">п. 13 Положения об особенностях обработки персональных данных, осуществляемой без использования средств автоматизации, </w:t>
            </w:r>
            <w:proofErr w:type="gramStart"/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утвержденное</w:t>
            </w:r>
            <w:proofErr w:type="gramEnd"/>
            <w:r w:rsidRPr="00647603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постановлением Правительства Российской Федерации от 15 сентября 2008 г. № 687</w:t>
            </w:r>
          </w:p>
        </w:tc>
        <w:tc>
          <w:tcPr>
            <w:tcW w:w="182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9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7.</w:t>
            </w:r>
          </w:p>
        </w:tc>
        <w:tc>
          <w:tcPr>
            <w:tcW w:w="3827" w:type="dxa"/>
          </w:tcPr>
          <w:p w:rsidR="00647603" w:rsidRPr="00647603" w:rsidRDefault="00647603" w:rsidP="000F17A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ч. 1 ст.18.1 Федерального закона от 27.07.2006 г. № 152-ФЗ «О персональных данных»</w:t>
            </w:r>
          </w:p>
        </w:tc>
        <w:tc>
          <w:tcPr>
            <w:tcW w:w="182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9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8.</w:t>
            </w:r>
          </w:p>
        </w:tc>
        <w:tc>
          <w:tcPr>
            <w:tcW w:w="3827" w:type="dxa"/>
          </w:tcPr>
          <w:p w:rsidR="00647603" w:rsidRPr="00647603" w:rsidRDefault="00647603" w:rsidP="000F17A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 xml:space="preserve">п. 6 Положения об особенностях обработки персональных данных, осуществляемой без использования средств автоматизации, </w:t>
            </w:r>
            <w:proofErr w:type="gramStart"/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утвержденное</w:t>
            </w:r>
            <w:proofErr w:type="gramEnd"/>
            <w:r w:rsidRPr="00647603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постановлением Правительства Российской Федерации от 15 сентября 2008 г. № 687</w:t>
            </w:r>
          </w:p>
        </w:tc>
        <w:tc>
          <w:tcPr>
            <w:tcW w:w="182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9.</w:t>
            </w:r>
          </w:p>
        </w:tc>
        <w:tc>
          <w:tcPr>
            <w:tcW w:w="3827" w:type="dxa"/>
          </w:tcPr>
          <w:p w:rsidR="00647603" w:rsidRPr="00647603" w:rsidRDefault="00647603" w:rsidP="000F17A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ст. 87 Трудового кодекса Российской Федерации</w:t>
            </w:r>
          </w:p>
        </w:tc>
        <w:tc>
          <w:tcPr>
            <w:tcW w:w="182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9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10.</w:t>
            </w:r>
          </w:p>
        </w:tc>
        <w:tc>
          <w:tcPr>
            <w:tcW w:w="3827" w:type="dxa"/>
          </w:tcPr>
          <w:p w:rsidR="00647603" w:rsidRPr="00647603" w:rsidRDefault="00647603" w:rsidP="000F17A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п. 8 ст. 86 Трудового кодекса Российской Федерации</w:t>
            </w:r>
          </w:p>
        </w:tc>
        <w:tc>
          <w:tcPr>
            <w:tcW w:w="182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9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647603" w:rsidRPr="00647603" w:rsidTr="00647603">
        <w:tc>
          <w:tcPr>
            <w:tcW w:w="4644" w:type="dxa"/>
            <w:gridSpan w:val="2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82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2995" w:type="dxa"/>
            <w:vAlign w:val="center"/>
          </w:tcPr>
          <w:p w:rsidR="00647603" w:rsidRPr="00647603" w:rsidRDefault="00647603" w:rsidP="000F17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647603" w:rsidRPr="00647603" w:rsidRDefault="00647603" w:rsidP="00647603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47603" w:rsidRPr="00647603" w:rsidRDefault="00647603" w:rsidP="00647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03">
        <w:rPr>
          <w:rFonts w:ascii="Times New Roman" w:hAnsi="Times New Roman" w:cs="Times New Roman"/>
          <w:bCs/>
          <w:sz w:val="28"/>
          <w:szCs w:val="28"/>
        </w:rPr>
        <w:t>За</w:t>
      </w:r>
      <w:r w:rsidRPr="00647603">
        <w:rPr>
          <w:rFonts w:ascii="Times New Roman" w:hAnsi="Times New Roman" w:cs="Times New Roman"/>
          <w:b/>
          <w:bCs/>
          <w:sz w:val="28"/>
          <w:szCs w:val="28"/>
        </w:rPr>
        <w:t xml:space="preserve"> 9 месяцев 2016 года</w:t>
      </w:r>
      <w:r w:rsidRPr="00647603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647603">
        <w:rPr>
          <w:rFonts w:ascii="Times New Roman" w:hAnsi="Times New Roman" w:cs="Times New Roman"/>
          <w:sz w:val="28"/>
          <w:szCs w:val="28"/>
        </w:rPr>
        <w:t xml:space="preserve">аибольшее количество нарушений </w:t>
      </w:r>
      <w:r w:rsidRPr="00647603">
        <w:rPr>
          <w:rFonts w:ascii="Times New Roman" w:hAnsi="Times New Roman" w:cs="Times New Roman"/>
          <w:b/>
          <w:sz w:val="28"/>
          <w:szCs w:val="28"/>
        </w:rPr>
        <w:t xml:space="preserve">57% </w:t>
      </w:r>
      <w:r w:rsidRPr="00647603">
        <w:rPr>
          <w:rFonts w:ascii="Times New Roman" w:hAnsi="Times New Roman" w:cs="Times New Roman"/>
          <w:sz w:val="28"/>
          <w:szCs w:val="28"/>
        </w:rPr>
        <w:t>в части несоблюдения требований конфиденциальности при обработке персональных данных было выявлено по результатам мероприятий систематического наблюдения и заключалось в незаконном размещении персональных данных в информационно-телекоммуникационной сети «Интернет».</w:t>
      </w:r>
    </w:p>
    <w:p w:rsidR="00647603" w:rsidRPr="00647603" w:rsidRDefault="00647603" w:rsidP="00647603">
      <w:pPr>
        <w:pStyle w:val="a3"/>
        <w:ind w:left="0" w:firstLine="709"/>
        <w:jc w:val="both"/>
        <w:rPr>
          <w:sz w:val="28"/>
          <w:szCs w:val="28"/>
        </w:rPr>
      </w:pPr>
      <w:r w:rsidRPr="00647603">
        <w:rPr>
          <w:sz w:val="28"/>
          <w:szCs w:val="28"/>
        </w:rPr>
        <w:t xml:space="preserve">В целях разъяснения требований законодательства и недопущения (минимизации) в дальнейшем такого рода нарушений сотрудниками Управления были проведены информационно-публичные мероприятия в Министерстве образования Республики Башкортостан с участием </w:t>
      </w:r>
      <w:proofErr w:type="gramStart"/>
      <w:r w:rsidRPr="00647603">
        <w:rPr>
          <w:sz w:val="28"/>
          <w:szCs w:val="28"/>
        </w:rPr>
        <w:t>представителей органов управления образования Республики</w:t>
      </w:r>
      <w:proofErr w:type="gramEnd"/>
      <w:r w:rsidRPr="00647603">
        <w:rPr>
          <w:sz w:val="28"/>
          <w:szCs w:val="28"/>
        </w:rPr>
        <w:t xml:space="preserve"> Башкортостан.</w:t>
      </w:r>
    </w:p>
    <w:p w:rsidR="00647603" w:rsidRPr="00647603" w:rsidRDefault="00647603" w:rsidP="00647603">
      <w:pPr>
        <w:tabs>
          <w:tab w:val="left" w:pos="43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603">
        <w:rPr>
          <w:rFonts w:ascii="Times New Roman" w:hAnsi="Times New Roman" w:cs="Times New Roman"/>
          <w:sz w:val="28"/>
          <w:szCs w:val="28"/>
        </w:rPr>
        <w:t>Кроме того, сотрудниками Управления за 9 месяцев 2016 года проводилась совместная работа с органами власти и местного самоуправления по разъяснению требований законодательства, сообщения о выявляемых нарушениях и принимаемых мерах в отношении лиц, допустивших нарушения путем проведения выездных совещаний и направления писем. За 9 месяцев 2016 года сотрудниками Управления принято участие в 15 информационно-публичных мероприятиях, в том числе в 3 квартале 2016 года в 5 мероприятиях:</w:t>
      </w:r>
    </w:p>
    <w:p w:rsidR="00647603" w:rsidRPr="00647603" w:rsidRDefault="00647603" w:rsidP="00647603">
      <w:pPr>
        <w:pStyle w:val="a3"/>
        <w:numPr>
          <w:ilvl w:val="0"/>
          <w:numId w:val="2"/>
        </w:numPr>
        <w:ind w:left="0" w:firstLine="360"/>
        <w:contextualSpacing/>
        <w:jc w:val="both"/>
        <w:rPr>
          <w:color w:val="000000"/>
          <w:sz w:val="28"/>
          <w:szCs w:val="28"/>
        </w:rPr>
      </w:pPr>
      <w:r w:rsidRPr="00647603">
        <w:rPr>
          <w:color w:val="000000"/>
          <w:sz w:val="28"/>
          <w:szCs w:val="28"/>
        </w:rPr>
        <w:t xml:space="preserve">начальник отдела </w:t>
      </w:r>
      <w:proofErr w:type="spellStart"/>
      <w:r w:rsidRPr="00647603">
        <w:rPr>
          <w:sz w:val="28"/>
          <w:szCs w:val="28"/>
        </w:rPr>
        <w:t>ОЗПСПДиНСИТ</w:t>
      </w:r>
      <w:proofErr w:type="spellEnd"/>
      <w:r w:rsidRPr="00647603">
        <w:rPr>
          <w:sz w:val="28"/>
          <w:szCs w:val="28"/>
        </w:rPr>
        <w:t xml:space="preserve"> Абдуллин И.Р. и специалист-эксперт </w:t>
      </w:r>
      <w:proofErr w:type="spellStart"/>
      <w:r w:rsidRPr="00647603">
        <w:rPr>
          <w:sz w:val="28"/>
          <w:szCs w:val="28"/>
        </w:rPr>
        <w:t>ОЗПСПДиНСИТ</w:t>
      </w:r>
      <w:proofErr w:type="spellEnd"/>
      <w:r w:rsidRPr="00647603">
        <w:rPr>
          <w:sz w:val="28"/>
          <w:szCs w:val="28"/>
        </w:rPr>
        <w:t xml:space="preserve"> Бикбулатов Т.А. 29 июля 2016 года выступили на семинаре «Защита персональных данных», организованном Администрацией муниципального района </w:t>
      </w:r>
      <w:proofErr w:type="spellStart"/>
      <w:r w:rsidRPr="00647603">
        <w:rPr>
          <w:sz w:val="28"/>
          <w:szCs w:val="28"/>
        </w:rPr>
        <w:t>Абзелиловский</w:t>
      </w:r>
      <w:proofErr w:type="spellEnd"/>
      <w:r w:rsidRPr="00647603">
        <w:rPr>
          <w:sz w:val="28"/>
          <w:szCs w:val="28"/>
        </w:rPr>
        <w:t xml:space="preserve"> район;</w:t>
      </w:r>
    </w:p>
    <w:p w:rsidR="00647603" w:rsidRPr="00647603" w:rsidRDefault="00647603" w:rsidP="00647603">
      <w:pPr>
        <w:pStyle w:val="a3"/>
        <w:numPr>
          <w:ilvl w:val="0"/>
          <w:numId w:val="2"/>
        </w:numPr>
        <w:ind w:left="0" w:firstLine="360"/>
        <w:contextualSpacing/>
        <w:jc w:val="both"/>
        <w:rPr>
          <w:color w:val="000000"/>
          <w:sz w:val="28"/>
          <w:szCs w:val="28"/>
        </w:rPr>
      </w:pPr>
      <w:r w:rsidRPr="00647603">
        <w:rPr>
          <w:color w:val="000000"/>
          <w:sz w:val="28"/>
          <w:szCs w:val="28"/>
        </w:rPr>
        <w:t xml:space="preserve">начальник отдела </w:t>
      </w:r>
      <w:proofErr w:type="spellStart"/>
      <w:r w:rsidRPr="00647603">
        <w:rPr>
          <w:sz w:val="28"/>
          <w:szCs w:val="28"/>
        </w:rPr>
        <w:t>ОЗПСПДиНСИТ</w:t>
      </w:r>
      <w:proofErr w:type="spellEnd"/>
      <w:r w:rsidRPr="00647603">
        <w:rPr>
          <w:sz w:val="28"/>
          <w:szCs w:val="28"/>
        </w:rPr>
        <w:t xml:space="preserve"> Абдуллин И.Р. 18 августа 2016 года выступил на семинаре «Защита персональных данных», организованном Администрацией муниципального района </w:t>
      </w:r>
      <w:proofErr w:type="spellStart"/>
      <w:r w:rsidRPr="00647603">
        <w:rPr>
          <w:sz w:val="28"/>
          <w:szCs w:val="28"/>
        </w:rPr>
        <w:t>Илишевский</w:t>
      </w:r>
      <w:proofErr w:type="spellEnd"/>
      <w:r w:rsidRPr="00647603">
        <w:rPr>
          <w:sz w:val="28"/>
          <w:szCs w:val="28"/>
        </w:rPr>
        <w:t xml:space="preserve"> район;</w:t>
      </w:r>
    </w:p>
    <w:p w:rsidR="00647603" w:rsidRPr="00647603" w:rsidRDefault="00647603" w:rsidP="00647603">
      <w:pPr>
        <w:pStyle w:val="a3"/>
        <w:numPr>
          <w:ilvl w:val="0"/>
          <w:numId w:val="2"/>
        </w:numPr>
        <w:ind w:left="0" w:firstLine="360"/>
        <w:contextualSpacing/>
        <w:jc w:val="both"/>
        <w:rPr>
          <w:color w:val="000000"/>
          <w:sz w:val="28"/>
          <w:szCs w:val="28"/>
        </w:rPr>
      </w:pPr>
      <w:r w:rsidRPr="00647603">
        <w:rPr>
          <w:color w:val="000000"/>
          <w:sz w:val="28"/>
          <w:szCs w:val="28"/>
        </w:rPr>
        <w:t xml:space="preserve">начальник отдела </w:t>
      </w:r>
      <w:proofErr w:type="spellStart"/>
      <w:r w:rsidRPr="00647603">
        <w:rPr>
          <w:sz w:val="28"/>
          <w:szCs w:val="28"/>
        </w:rPr>
        <w:t>ОЗПСПДиНСИТ</w:t>
      </w:r>
      <w:proofErr w:type="spellEnd"/>
      <w:r w:rsidRPr="00647603">
        <w:rPr>
          <w:sz w:val="28"/>
          <w:szCs w:val="28"/>
        </w:rPr>
        <w:t xml:space="preserve"> Абдуллин И.Р. 24 августа 2016 года выступил на семинаре «Защита персональных данных», организованном Администрацией городского округа </w:t>
      </w:r>
      <w:proofErr w:type="gramStart"/>
      <w:r w:rsidRPr="00647603">
        <w:rPr>
          <w:sz w:val="28"/>
          <w:szCs w:val="28"/>
        </w:rPr>
        <w:t>г</w:t>
      </w:r>
      <w:proofErr w:type="gramEnd"/>
      <w:r w:rsidRPr="00647603">
        <w:rPr>
          <w:sz w:val="28"/>
          <w:szCs w:val="28"/>
        </w:rPr>
        <w:t xml:space="preserve">. </w:t>
      </w:r>
      <w:proofErr w:type="spellStart"/>
      <w:r w:rsidRPr="00647603">
        <w:rPr>
          <w:sz w:val="28"/>
          <w:szCs w:val="28"/>
        </w:rPr>
        <w:t>Нефтекамск</w:t>
      </w:r>
      <w:proofErr w:type="spellEnd"/>
      <w:r w:rsidRPr="00647603">
        <w:rPr>
          <w:sz w:val="28"/>
          <w:szCs w:val="28"/>
        </w:rPr>
        <w:t>;</w:t>
      </w:r>
    </w:p>
    <w:p w:rsidR="00647603" w:rsidRPr="00647603" w:rsidRDefault="00647603" w:rsidP="00647603">
      <w:pPr>
        <w:pStyle w:val="a3"/>
        <w:numPr>
          <w:ilvl w:val="0"/>
          <w:numId w:val="2"/>
        </w:numPr>
        <w:ind w:left="0" w:firstLine="360"/>
        <w:contextualSpacing/>
        <w:jc w:val="both"/>
        <w:rPr>
          <w:color w:val="000000"/>
          <w:sz w:val="28"/>
          <w:szCs w:val="28"/>
        </w:rPr>
      </w:pPr>
      <w:r w:rsidRPr="00647603">
        <w:rPr>
          <w:color w:val="000000"/>
          <w:sz w:val="28"/>
          <w:szCs w:val="28"/>
        </w:rPr>
        <w:t xml:space="preserve">начальник отдела </w:t>
      </w:r>
      <w:proofErr w:type="spellStart"/>
      <w:r w:rsidRPr="00647603">
        <w:rPr>
          <w:sz w:val="28"/>
          <w:szCs w:val="28"/>
        </w:rPr>
        <w:t>ОЗПСПДиНСИТ</w:t>
      </w:r>
      <w:proofErr w:type="spellEnd"/>
      <w:r w:rsidRPr="00647603">
        <w:rPr>
          <w:sz w:val="28"/>
          <w:szCs w:val="28"/>
        </w:rPr>
        <w:t xml:space="preserve"> Абдуллин И.Р. 25 августа 2016 года выступил на семинаре «Защита персональных данных», организованном Администрацией муниципального района </w:t>
      </w:r>
      <w:proofErr w:type="spellStart"/>
      <w:r w:rsidRPr="00647603">
        <w:rPr>
          <w:sz w:val="28"/>
          <w:szCs w:val="28"/>
        </w:rPr>
        <w:t>Калтасинский</w:t>
      </w:r>
      <w:proofErr w:type="spellEnd"/>
      <w:r w:rsidRPr="00647603">
        <w:rPr>
          <w:sz w:val="28"/>
          <w:szCs w:val="28"/>
        </w:rPr>
        <w:t xml:space="preserve"> район;</w:t>
      </w:r>
    </w:p>
    <w:p w:rsidR="00647603" w:rsidRPr="00647603" w:rsidRDefault="00647603" w:rsidP="0064760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47603">
        <w:rPr>
          <w:color w:val="000000"/>
          <w:sz w:val="28"/>
          <w:szCs w:val="28"/>
        </w:rPr>
        <w:t xml:space="preserve">главный специалист-эксперт Салихов Ильдар </w:t>
      </w:r>
      <w:proofErr w:type="spellStart"/>
      <w:r w:rsidRPr="00647603">
        <w:rPr>
          <w:color w:val="000000"/>
          <w:sz w:val="28"/>
          <w:szCs w:val="28"/>
        </w:rPr>
        <w:t>Амирович</w:t>
      </w:r>
      <w:proofErr w:type="spellEnd"/>
      <w:r w:rsidRPr="00647603">
        <w:rPr>
          <w:color w:val="000000"/>
          <w:sz w:val="28"/>
          <w:szCs w:val="28"/>
        </w:rPr>
        <w:t xml:space="preserve"> 29 августа 2016 </w:t>
      </w:r>
      <w:r w:rsidRPr="00647603">
        <w:rPr>
          <w:sz w:val="28"/>
          <w:szCs w:val="28"/>
        </w:rPr>
        <w:t>года выступил на семинаре «Защита персональных данных», организованном Администрацией муниципального района Благовещенский район.</w:t>
      </w:r>
    </w:p>
    <w:p w:rsidR="00647603" w:rsidRPr="00647603" w:rsidRDefault="00647603" w:rsidP="00647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603">
        <w:rPr>
          <w:rFonts w:ascii="Times New Roman" w:hAnsi="Times New Roman" w:cs="Times New Roman"/>
          <w:sz w:val="28"/>
          <w:szCs w:val="28"/>
        </w:rPr>
        <w:t xml:space="preserve">За 9 месяцев 2016 года 2016 года направлены письма о соблюдении обязательных требованиях в сфере защиты прав субъектов персональных </w:t>
      </w:r>
      <w:r w:rsidRPr="00647603">
        <w:rPr>
          <w:rFonts w:ascii="Times New Roman" w:hAnsi="Times New Roman" w:cs="Times New Roman"/>
          <w:sz w:val="28"/>
          <w:szCs w:val="28"/>
        </w:rPr>
        <w:lastRenderedPageBreak/>
        <w:t>данных в адрес Администрации Главы Республики Башкортостан, Министерства жилищно-коммунального хозяйства Республики Башкортостан, Министерства здравоохранения Республики Башкортостан, Министерства образования Республики Башкортостан, НКО «Ассоциация нотариусов нотариальная палата Республики Башкортостан», Федерации профсоюзов Республики Башкортостан, Министерство лесного хозяйства Республики Башкортостан.</w:t>
      </w:r>
      <w:proofErr w:type="gramEnd"/>
    </w:p>
    <w:p w:rsidR="00647603" w:rsidRPr="00647603" w:rsidRDefault="00647603" w:rsidP="00647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603">
        <w:rPr>
          <w:rFonts w:ascii="Times New Roman" w:hAnsi="Times New Roman" w:cs="Times New Roman"/>
          <w:b/>
          <w:sz w:val="28"/>
          <w:szCs w:val="28"/>
        </w:rPr>
        <w:t>Типовые нарушения в сфере связи и необходимые разъяснения для их недопущения</w:t>
      </w:r>
    </w:p>
    <w:p w:rsidR="00647603" w:rsidRPr="00647603" w:rsidRDefault="00647603" w:rsidP="0064760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603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контрольно–надзорных мероприятий за </w:t>
      </w:r>
      <w:r w:rsidRPr="00647603">
        <w:rPr>
          <w:rFonts w:ascii="Times New Roman" w:hAnsi="Times New Roman" w:cs="Times New Roman"/>
          <w:b/>
          <w:bCs/>
          <w:sz w:val="28"/>
          <w:szCs w:val="28"/>
        </w:rPr>
        <w:t>9 месяцев 2016 года</w:t>
      </w:r>
      <w:r w:rsidRPr="00647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7603">
        <w:rPr>
          <w:rFonts w:ascii="Times New Roman" w:hAnsi="Times New Roman" w:cs="Times New Roman"/>
          <w:sz w:val="28"/>
          <w:szCs w:val="28"/>
        </w:rPr>
        <w:t xml:space="preserve">включая надзор с учетом сообщений (данных), полученных в процессе проведения радиочастотной службой </w:t>
      </w:r>
      <w:proofErr w:type="spellStart"/>
      <w:r w:rsidRPr="00647603">
        <w:rPr>
          <w:rFonts w:ascii="Times New Roman" w:hAnsi="Times New Roman" w:cs="Times New Roman"/>
          <w:sz w:val="28"/>
          <w:szCs w:val="28"/>
        </w:rPr>
        <w:t>радиоконтроля</w:t>
      </w:r>
      <w:proofErr w:type="spellEnd"/>
      <w:r w:rsidRPr="00647603">
        <w:rPr>
          <w:rFonts w:ascii="Times New Roman" w:hAnsi="Times New Roman" w:cs="Times New Roman"/>
          <w:bCs/>
          <w:sz w:val="28"/>
          <w:szCs w:val="28"/>
        </w:rPr>
        <w:t xml:space="preserve"> выявлено </w:t>
      </w:r>
      <w:r w:rsidRPr="00647603">
        <w:rPr>
          <w:rFonts w:ascii="Times New Roman" w:hAnsi="Times New Roman" w:cs="Times New Roman"/>
          <w:b/>
          <w:bCs/>
          <w:sz w:val="28"/>
          <w:szCs w:val="28"/>
        </w:rPr>
        <w:t xml:space="preserve">576 </w:t>
      </w:r>
      <w:r w:rsidRPr="00647603">
        <w:rPr>
          <w:rFonts w:ascii="Times New Roman" w:hAnsi="Times New Roman" w:cs="Times New Roman"/>
          <w:bCs/>
          <w:sz w:val="28"/>
          <w:szCs w:val="28"/>
        </w:rPr>
        <w:t>нарушени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647603">
        <w:rPr>
          <w:rFonts w:ascii="Times New Roman" w:hAnsi="Times New Roman" w:cs="Times New Roman"/>
          <w:bCs/>
          <w:sz w:val="28"/>
          <w:szCs w:val="28"/>
        </w:rPr>
        <w:t xml:space="preserve"> обязательных требований в сфере связи: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528"/>
        <w:gridCol w:w="1843"/>
        <w:gridCol w:w="1276"/>
      </w:tblGrid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Наименование типовых нарушений в сфере связи</w:t>
            </w:r>
          </w:p>
        </w:tc>
        <w:tc>
          <w:tcPr>
            <w:tcW w:w="1843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типовых нарушений в </w:t>
            </w: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сфере связи</w:t>
            </w:r>
          </w:p>
        </w:tc>
        <w:tc>
          <w:tcPr>
            <w:tcW w:w="1276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proofErr w:type="gramStart"/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каждого типового нарушения, имевших место в отчетном периоде </w:t>
            </w: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(в процентах)</w:t>
            </w:r>
            <w:proofErr w:type="gramEnd"/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1.</w:t>
            </w:r>
          </w:p>
        </w:tc>
        <w:tc>
          <w:tcPr>
            <w:tcW w:w="5528" w:type="dxa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843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271</w:t>
            </w:r>
          </w:p>
        </w:tc>
        <w:tc>
          <w:tcPr>
            <w:tcW w:w="1276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47,05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2.</w:t>
            </w:r>
          </w:p>
        </w:tc>
        <w:tc>
          <w:tcPr>
            <w:tcW w:w="5528" w:type="dxa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Использование </w:t>
            </w:r>
            <w:proofErr w:type="gramStart"/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незарегистрированных</w:t>
            </w:r>
            <w:proofErr w:type="gramEnd"/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РЭС, ВЧУ гражданского назначения</w:t>
            </w:r>
          </w:p>
        </w:tc>
        <w:tc>
          <w:tcPr>
            <w:tcW w:w="1843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220</w:t>
            </w:r>
          </w:p>
        </w:tc>
        <w:tc>
          <w:tcPr>
            <w:tcW w:w="1276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38,19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3.</w:t>
            </w:r>
          </w:p>
        </w:tc>
        <w:tc>
          <w:tcPr>
            <w:tcW w:w="5528" w:type="dxa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Нарушение лицензионных условий</w:t>
            </w:r>
          </w:p>
        </w:tc>
        <w:tc>
          <w:tcPr>
            <w:tcW w:w="1843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1,56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4.</w:t>
            </w:r>
          </w:p>
        </w:tc>
        <w:tc>
          <w:tcPr>
            <w:tcW w:w="5528" w:type="dxa"/>
          </w:tcPr>
          <w:p w:rsidR="00647603" w:rsidRPr="00647603" w:rsidRDefault="00647603" w:rsidP="000F17A6">
            <w:pPr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Нарушение правил оказания услуг связи</w:t>
            </w:r>
          </w:p>
        </w:tc>
        <w:tc>
          <w:tcPr>
            <w:tcW w:w="1843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2,08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5.</w:t>
            </w:r>
          </w:p>
        </w:tc>
        <w:tc>
          <w:tcPr>
            <w:tcW w:w="5528" w:type="dxa"/>
          </w:tcPr>
          <w:p w:rsidR="00647603" w:rsidRPr="00647603" w:rsidRDefault="00647603" w:rsidP="000F17A6">
            <w:pPr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Нарушение требований к порядку ввода сетей электросвязи в эксплуатацию</w:t>
            </w:r>
          </w:p>
        </w:tc>
        <w:tc>
          <w:tcPr>
            <w:tcW w:w="1843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0,17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6.</w:t>
            </w:r>
          </w:p>
        </w:tc>
        <w:tc>
          <w:tcPr>
            <w:tcW w:w="5528" w:type="dxa"/>
          </w:tcPr>
          <w:p w:rsidR="00647603" w:rsidRPr="00647603" w:rsidRDefault="00647603" w:rsidP="000F17A6">
            <w:pPr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Нарушение требований по внедрению системы оперативно-розыскных мероприятий</w:t>
            </w:r>
          </w:p>
        </w:tc>
        <w:tc>
          <w:tcPr>
            <w:tcW w:w="1843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29</w:t>
            </w:r>
          </w:p>
        </w:tc>
        <w:tc>
          <w:tcPr>
            <w:tcW w:w="1276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5,03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7.</w:t>
            </w:r>
          </w:p>
        </w:tc>
        <w:tc>
          <w:tcPr>
            <w:tcW w:w="5528" w:type="dxa"/>
          </w:tcPr>
          <w:p w:rsidR="00647603" w:rsidRPr="00647603" w:rsidRDefault="00647603" w:rsidP="000F17A6">
            <w:pPr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Невыполнение в установленный срок предписания об устранении выявленного нарушения</w:t>
            </w:r>
          </w:p>
        </w:tc>
        <w:tc>
          <w:tcPr>
            <w:tcW w:w="1843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0,69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8.</w:t>
            </w:r>
          </w:p>
        </w:tc>
        <w:tc>
          <w:tcPr>
            <w:tcW w:w="5528" w:type="dxa"/>
          </w:tcPr>
          <w:p w:rsidR="00647603" w:rsidRPr="00647603" w:rsidRDefault="00647603" w:rsidP="000F17A6">
            <w:pPr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Неоказание услуг связи более чем три месяца, в том числе их неоказание с указанного в лицензии дня начала оказания таких услуг</w:t>
            </w:r>
          </w:p>
        </w:tc>
        <w:tc>
          <w:tcPr>
            <w:tcW w:w="1843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2,26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9.</w:t>
            </w:r>
          </w:p>
        </w:tc>
        <w:tc>
          <w:tcPr>
            <w:tcW w:w="5528" w:type="dxa"/>
          </w:tcPr>
          <w:p w:rsidR="00647603" w:rsidRPr="00647603" w:rsidRDefault="00647603" w:rsidP="000F17A6">
            <w:pPr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Непредоставление</w:t>
            </w:r>
            <w:proofErr w:type="spellEnd"/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сведений о базе расчета обязательных отчислений (неналоговых платежей) в резерв универсального обслуживания</w:t>
            </w:r>
          </w:p>
        </w:tc>
        <w:tc>
          <w:tcPr>
            <w:tcW w:w="1843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2,43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10.</w:t>
            </w:r>
          </w:p>
        </w:tc>
        <w:tc>
          <w:tcPr>
            <w:tcW w:w="5528" w:type="dxa"/>
          </w:tcPr>
          <w:p w:rsidR="00647603" w:rsidRPr="00647603" w:rsidRDefault="00647603" w:rsidP="000F17A6">
            <w:pPr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Несоблюдение нормативов частоты сбора письменной корреспонденции из почтовых ящиков, ее обмена, перевозки и доставки</w:t>
            </w:r>
          </w:p>
        </w:tc>
        <w:tc>
          <w:tcPr>
            <w:tcW w:w="1843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</w:tr>
      <w:tr w:rsidR="00647603" w:rsidRPr="00647603" w:rsidTr="00647603">
        <w:tc>
          <w:tcPr>
            <w:tcW w:w="817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11.</w:t>
            </w:r>
          </w:p>
        </w:tc>
        <w:tc>
          <w:tcPr>
            <w:tcW w:w="5528" w:type="dxa"/>
          </w:tcPr>
          <w:p w:rsidR="00647603" w:rsidRPr="00647603" w:rsidRDefault="00647603" w:rsidP="000F17A6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Оказание услуг связи без лицензии</w:t>
            </w:r>
          </w:p>
        </w:tc>
        <w:tc>
          <w:tcPr>
            <w:tcW w:w="1843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</w:tr>
      <w:tr w:rsidR="00647603" w:rsidRPr="00647603" w:rsidTr="00647603">
        <w:tc>
          <w:tcPr>
            <w:tcW w:w="6345" w:type="dxa"/>
            <w:gridSpan w:val="2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right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576</w:t>
            </w:r>
          </w:p>
        </w:tc>
        <w:tc>
          <w:tcPr>
            <w:tcW w:w="1276" w:type="dxa"/>
            <w:vAlign w:val="center"/>
          </w:tcPr>
          <w:p w:rsidR="00647603" w:rsidRPr="00647603" w:rsidRDefault="00647603" w:rsidP="000F17A6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647603" w:rsidRPr="00647603" w:rsidRDefault="00647603" w:rsidP="00647603">
      <w:pPr>
        <w:pStyle w:val="a3"/>
        <w:ind w:left="0" w:firstLine="708"/>
        <w:jc w:val="both"/>
        <w:rPr>
          <w:sz w:val="28"/>
          <w:szCs w:val="28"/>
        </w:rPr>
      </w:pPr>
      <w:r w:rsidRPr="00647603">
        <w:rPr>
          <w:sz w:val="28"/>
          <w:szCs w:val="28"/>
        </w:rPr>
        <w:t xml:space="preserve">Наибольшее (более 20%) количество нарушений выявлено в части порядка использования радиочастотного спектра и </w:t>
      </w:r>
      <w:proofErr w:type="gramStart"/>
      <w:r w:rsidRPr="00647603">
        <w:rPr>
          <w:sz w:val="28"/>
          <w:szCs w:val="28"/>
        </w:rPr>
        <w:t>использования</w:t>
      </w:r>
      <w:proofErr w:type="gramEnd"/>
      <w:r w:rsidRPr="00647603">
        <w:rPr>
          <w:sz w:val="28"/>
          <w:szCs w:val="28"/>
        </w:rPr>
        <w:t xml:space="preserve"> незарегистрированных РЭС гражданского назначения. К </w:t>
      </w:r>
      <w:proofErr w:type="gramStart"/>
      <w:r w:rsidRPr="00647603">
        <w:rPr>
          <w:sz w:val="28"/>
          <w:szCs w:val="28"/>
        </w:rPr>
        <w:t>лицам</w:t>
      </w:r>
      <w:proofErr w:type="gramEnd"/>
      <w:r w:rsidRPr="00647603">
        <w:rPr>
          <w:sz w:val="28"/>
          <w:szCs w:val="28"/>
        </w:rPr>
        <w:t xml:space="preserve"> допустившим нарушения применяются административные меры в соответствии со ст. 13.4 ч. 1 и ч. 2 </w:t>
      </w:r>
      <w:proofErr w:type="spellStart"/>
      <w:r w:rsidRPr="00647603">
        <w:rPr>
          <w:sz w:val="28"/>
          <w:szCs w:val="28"/>
        </w:rPr>
        <w:t>КоАП</w:t>
      </w:r>
      <w:proofErr w:type="spellEnd"/>
      <w:r w:rsidRPr="00647603">
        <w:rPr>
          <w:sz w:val="28"/>
          <w:szCs w:val="28"/>
        </w:rPr>
        <w:t xml:space="preserve"> РФ. Выносятся Представления о принятии мер по устранению причин административного правонарушения. Существенная доля нарушений допущена представителями «большой тройки» - ПАО «МТС», ПАО «</w:t>
      </w:r>
      <w:proofErr w:type="spellStart"/>
      <w:r w:rsidRPr="00647603">
        <w:rPr>
          <w:sz w:val="28"/>
          <w:szCs w:val="28"/>
        </w:rPr>
        <w:t>МегаФон</w:t>
      </w:r>
      <w:proofErr w:type="spellEnd"/>
      <w:r w:rsidRPr="00647603">
        <w:rPr>
          <w:sz w:val="28"/>
          <w:szCs w:val="28"/>
        </w:rPr>
        <w:t>» и ПАО «</w:t>
      </w:r>
      <w:proofErr w:type="spellStart"/>
      <w:r w:rsidRPr="00647603">
        <w:rPr>
          <w:sz w:val="28"/>
          <w:szCs w:val="28"/>
        </w:rPr>
        <w:t>ВымпелКом</w:t>
      </w:r>
      <w:proofErr w:type="spellEnd"/>
      <w:r w:rsidRPr="00647603">
        <w:rPr>
          <w:sz w:val="28"/>
          <w:szCs w:val="28"/>
        </w:rPr>
        <w:t>».</w:t>
      </w:r>
    </w:p>
    <w:p w:rsidR="008F1330" w:rsidRDefault="00647603" w:rsidP="00647603">
      <w:pPr>
        <w:pStyle w:val="a3"/>
        <w:ind w:left="0" w:firstLine="709"/>
        <w:jc w:val="both"/>
        <w:rPr>
          <w:bCs/>
          <w:sz w:val="28"/>
          <w:szCs w:val="28"/>
        </w:rPr>
      </w:pPr>
      <w:proofErr w:type="gramStart"/>
      <w:r w:rsidRPr="00647603">
        <w:rPr>
          <w:sz w:val="28"/>
          <w:szCs w:val="28"/>
        </w:rPr>
        <w:t xml:space="preserve">Всего за </w:t>
      </w:r>
      <w:r w:rsidRPr="00647603">
        <w:rPr>
          <w:b/>
          <w:sz w:val="28"/>
          <w:szCs w:val="28"/>
        </w:rPr>
        <w:t xml:space="preserve">9 месяцев 2016 года </w:t>
      </w:r>
      <w:r w:rsidRPr="00647603">
        <w:rPr>
          <w:sz w:val="28"/>
          <w:szCs w:val="28"/>
        </w:rPr>
        <w:t>п</w:t>
      </w:r>
      <w:r w:rsidRPr="00647603">
        <w:rPr>
          <w:bCs/>
          <w:sz w:val="28"/>
          <w:szCs w:val="28"/>
        </w:rPr>
        <w:t xml:space="preserve">о выявленным в результате проведенных контрольно–надзорных мероприятий, </w:t>
      </w:r>
      <w:r w:rsidRPr="00647603">
        <w:rPr>
          <w:sz w:val="28"/>
          <w:szCs w:val="28"/>
        </w:rPr>
        <w:t xml:space="preserve">включая надзор с учетом сообщений (данных), полученных в процессе проведения радиочастотной службой </w:t>
      </w:r>
      <w:proofErr w:type="spellStart"/>
      <w:r w:rsidRPr="00647603">
        <w:rPr>
          <w:sz w:val="28"/>
          <w:szCs w:val="28"/>
        </w:rPr>
        <w:t>радиоконтроля</w:t>
      </w:r>
      <w:proofErr w:type="spellEnd"/>
      <w:r w:rsidRPr="00647603">
        <w:rPr>
          <w:bCs/>
          <w:sz w:val="28"/>
          <w:szCs w:val="28"/>
        </w:rPr>
        <w:t xml:space="preserve"> Управлением приняты следующие меры: составлено </w:t>
      </w:r>
      <w:r w:rsidRPr="00647603">
        <w:rPr>
          <w:b/>
          <w:bCs/>
          <w:sz w:val="28"/>
          <w:szCs w:val="28"/>
        </w:rPr>
        <w:t>1093</w:t>
      </w:r>
      <w:r w:rsidRPr="00647603">
        <w:rPr>
          <w:bCs/>
          <w:sz w:val="28"/>
          <w:szCs w:val="28"/>
        </w:rPr>
        <w:t xml:space="preserve"> протокола об административных правонарушениях; выдано </w:t>
      </w:r>
      <w:r w:rsidRPr="00647603">
        <w:rPr>
          <w:b/>
          <w:bCs/>
          <w:sz w:val="28"/>
          <w:szCs w:val="28"/>
        </w:rPr>
        <w:t>32</w:t>
      </w:r>
      <w:r w:rsidRPr="00647603">
        <w:rPr>
          <w:bCs/>
          <w:sz w:val="28"/>
          <w:szCs w:val="28"/>
        </w:rPr>
        <w:t xml:space="preserve"> Предписания об устранении выявленных нарушений; выдано </w:t>
      </w:r>
      <w:r w:rsidRPr="00647603">
        <w:rPr>
          <w:b/>
          <w:bCs/>
          <w:sz w:val="28"/>
          <w:szCs w:val="28"/>
        </w:rPr>
        <w:t>21</w:t>
      </w:r>
      <w:r w:rsidRPr="00647603">
        <w:rPr>
          <w:bCs/>
          <w:sz w:val="28"/>
          <w:szCs w:val="28"/>
        </w:rPr>
        <w:t xml:space="preserve"> Предупреждение о приостановке действия лицензии;</w:t>
      </w:r>
      <w:proofErr w:type="gramEnd"/>
      <w:r w:rsidRPr="00647603">
        <w:rPr>
          <w:bCs/>
          <w:sz w:val="28"/>
          <w:szCs w:val="28"/>
        </w:rPr>
        <w:t xml:space="preserve"> административными постановлениями назначены наказания в виде штрафов на общую сумму </w:t>
      </w:r>
      <w:r w:rsidRPr="00647603">
        <w:rPr>
          <w:b/>
          <w:bCs/>
          <w:sz w:val="28"/>
          <w:szCs w:val="28"/>
        </w:rPr>
        <w:t>5420900</w:t>
      </w:r>
      <w:r w:rsidRPr="00647603">
        <w:rPr>
          <w:bCs/>
          <w:sz w:val="28"/>
          <w:szCs w:val="28"/>
        </w:rPr>
        <w:t xml:space="preserve"> рублей.</w:t>
      </w:r>
    </w:p>
    <w:p w:rsidR="00647603" w:rsidRPr="00647603" w:rsidRDefault="00647603" w:rsidP="00647603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647603" w:rsidRPr="00647603" w:rsidRDefault="00647603" w:rsidP="00647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603">
        <w:rPr>
          <w:rFonts w:ascii="Times New Roman" w:hAnsi="Times New Roman" w:cs="Times New Roman"/>
          <w:b/>
          <w:sz w:val="28"/>
          <w:szCs w:val="28"/>
        </w:rPr>
        <w:t>Типовые нарушения в сфере массовых коммуникаций и необходимые разъяснения для их недопущения</w:t>
      </w:r>
    </w:p>
    <w:p w:rsidR="00647603" w:rsidRPr="00647603" w:rsidRDefault="00647603" w:rsidP="00647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03">
        <w:rPr>
          <w:rFonts w:ascii="Times New Roman" w:hAnsi="Times New Roman" w:cs="Times New Roman"/>
          <w:sz w:val="28"/>
          <w:szCs w:val="28"/>
        </w:rPr>
        <w:t>Сведения о типовых нарушениях в сфере массовых коммуникаций</w:t>
      </w:r>
    </w:p>
    <w:p w:rsidR="00647603" w:rsidRPr="00647603" w:rsidRDefault="00647603" w:rsidP="00647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709"/>
        <w:gridCol w:w="5245"/>
        <w:gridCol w:w="1614"/>
        <w:gridCol w:w="1788"/>
      </w:tblGrid>
      <w:tr w:rsidR="00647603" w:rsidRPr="00647603" w:rsidTr="00647603">
        <w:trPr>
          <w:trHeight w:val="25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типовых нарушений в СМК в отчетном периоде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типовых нарушений в СМК в отчетном периоде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каждого типового нарушения в сфере массовых коммуникаций в отчетном периоде относительно количества всех нарушений в сфере СМК, имевших место в отчетном периоде </w:t>
            </w: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(в процентах)</w:t>
            </w:r>
          </w:p>
        </w:tc>
      </w:tr>
      <w:tr w:rsidR="00647603" w:rsidRPr="00647603" w:rsidTr="00647603">
        <w:trPr>
          <w:trHeight w:val="13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647603" w:rsidRDefault="00647603" w:rsidP="006476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15 Закона Российской Федерации «О средствах массовой информации» от 27.12.1991 № 2124-1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32,8</w:t>
            </w:r>
          </w:p>
        </w:tc>
      </w:tr>
      <w:tr w:rsidR="00647603" w:rsidRPr="00647603" w:rsidTr="0064760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647603" w:rsidRDefault="00647603" w:rsidP="006476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7, 12 Федерального закона от 29.12.1994 № 77-ФЗ «Об обязательном экземпляре документов»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29,7</w:t>
            </w:r>
          </w:p>
        </w:tc>
      </w:tr>
      <w:tr w:rsidR="00647603" w:rsidRPr="00647603" w:rsidTr="0064760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647603" w:rsidRDefault="00647603" w:rsidP="006476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ст.27 Закона Российской Федерации от 27.12.1991 № 2124-1 «О средствах массовой информации»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15,9</w:t>
            </w:r>
          </w:p>
        </w:tc>
      </w:tr>
      <w:tr w:rsidR="00647603" w:rsidRPr="00647603" w:rsidTr="00647603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647603" w:rsidRDefault="00647603" w:rsidP="006476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ст.31 Закона Российской Федерации от 27.12.1991 № 2124-1 «О средствах массовой информации (Несоблюдение объемов вещания)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6,2</w:t>
            </w:r>
          </w:p>
        </w:tc>
      </w:tr>
      <w:tr w:rsidR="00647603" w:rsidRPr="00647603" w:rsidTr="00647603">
        <w:trPr>
          <w:trHeight w:val="7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647603" w:rsidRDefault="00647603" w:rsidP="006476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20 Закона Российской Федерации от 27.12.1991 № 2124-1 «О средствах массовой информации»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6,2</w:t>
            </w:r>
          </w:p>
        </w:tc>
      </w:tr>
      <w:tr w:rsidR="00647603" w:rsidRPr="00647603" w:rsidTr="00647603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647603" w:rsidRDefault="00647603" w:rsidP="006476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11 Закона Российской Федерации «О средствах массовой информации» от 27.12.1991 № 2124-1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4,6</w:t>
            </w:r>
          </w:p>
        </w:tc>
      </w:tr>
      <w:tr w:rsidR="00647603" w:rsidRPr="00647603" w:rsidTr="00647603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647603" w:rsidRDefault="00647603" w:rsidP="006476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8, 11, 16  Закона Российской Федерации «О средствах массовой информации» от 27.12.1991 № 2124-1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2,1</w:t>
            </w:r>
          </w:p>
        </w:tc>
      </w:tr>
      <w:tr w:rsidR="00647603" w:rsidRPr="00647603" w:rsidTr="00647603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647603" w:rsidRDefault="00647603" w:rsidP="006476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3 Федерального закона от 29.12.2010 №436-ФЗ "О защите детей от информации, причиняющей вред их здоровью и развитию"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1,5</w:t>
            </w:r>
          </w:p>
        </w:tc>
      </w:tr>
      <w:tr w:rsidR="00647603" w:rsidRPr="00647603" w:rsidTr="00647603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647603" w:rsidRDefault="00647603" w:rsidP="0064760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закон от 12.06.2002г. № 67-ФЗ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647603" w:rsidRPr="00647603" w:rsidTr="0064760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7603" w:rsidRPr="00647603" w:rsidRDefault="00647603" w:rsidP="000F1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76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647603" w:rsidRPr="00647603" w:rsidRDefault="00647603" w:rsidP="006476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603">
        <w:rPr>
          <w:rFonts w:ascii="Times New Roman" w:hAnsi="Times New Roman" w:cs="Times New Roman"/>
          <w:sz w:val="28"/>
          <w:szCs w:val="28"/>
        </w:rPr>
        <w:t xml:space="preserve">За </w:t>
      </w:r>
      <w:r w:rsidRPr="00647603">
        <w:rPr>
          <w:rFonts w:ascii="Times New Roman" w:hAnsi="Times New Roman" w:cs="Times New Roman"/>
          <w:b/>
          <w:sz w:val="28"/>
          <w:szCs w:val="28"/>
        </w:rPr>
        <w:t>9 месяцев 2016 года</w:t>
      </w:r>
      <w:r w:rsidRPr="00647603">
        <w:rPr>
          <w:rFonts w:ascii="Times New Roman" w:hAnsi="Times New Roman" w:cs="Times New Roman"/>
          <w:sz w:val="28"/>
          <w:szCs w:val="28"/>
        </w:rPr>
        <w:t xml:space="preserve"> 32,8 % выявленных нарушений в ходе проведения мероприятий контроля (надзора) в сфере массовых коммуникаций составляет невыход в свет (в эфир) более одного года. В связи с тем, что свидетельство о регистрации средства массовой информации выдается без ограничения срока действия, большинство учредителей пренебрегают требованиями закона об обязательном уведомлении регистрирующего органа о приостановлении деятельности </w:t>
      </w:r>
      <w:proofErr w:type="spellStart"/>
      <w:r w:rsidRPr="00647603">
        <w:rPr>
          <w:rFonts w:ascii="Times New Roman" w:hAnsi="Times New Roman" w:cs="Times New Roman"/>
          <w:sz w:val="28"/>
          <w:szCs w:val="28"/>
        </w:rPr>
        <w:t>редакции</w:t>
      </w:r>
      <w:proofErr w:type="gramStart"/>
      <w:r w:rsidRPr="0064760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47603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647603">
        <w:rPr>
          <w:rFonts w:ascii="Times New Roman" w:hAnsi="Times New Roman" w:cs="Times New Roman"/>
          <w:sz w:val="28"/>
          <w:szCs w:val="28"/>
        </w:rPr>
        <w:t xml:space="preserve"> правило, при ликвидации юридического лица, являющегося учредителем СМИ, деятельность редакции прекращается. Законодателем не определена обязанность юридических лиц, являющихся учредителями СМИ извещать регистрирующий орган о ликвидации/реорганизации юридического лица. В целях недопущения указанного нарушения Управлением проводится профилактическая работа, начиная с момента выдачи свидетельств о </w:t>
      </w:r>
      <w:r w:rsidRPr="00647603">
        <w:rPr>
          <w:rFonts w:ascii="Times New Roman" w:hAnsi="Times New Roman" w:cs="Times New Roman"/>
          <w:sz w:val="28"/>
          <w:szCs w:val="28"/>
        </w:rPr>
        <w:lastRenderedPageBreak/>
        <w:t>регистрации СМИ: учредителям и представителям редакций СМИ выдаются памятки, разъясняются требования законодательства и последствия их неисполнения.</w:t>
      </w:r>
    </w:p>
    <w:p w:rsidR="00647603" w:rsidRPr="00647603" w:rsidRDefault="00647603" w:rsidP="00647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03">
        <w:rPr>
          <w:rFonts w:ascii="Times New Roman" w:hAnsi="Times New Roman" w:cs="Times New Roman"/>
          <w:sz w:val="28"/>
          <w:szCs w:val="28"/>
        </w:rPr>
        <w:t xml:space="preserve">За </w:t>
      </w:r>
      <w:r w:rsidRPr="00647603">
        <w:rPr>
          <w:rFonts w:ascii="Times New Roman" w:hAnsi="Times New Roman" w:cs="Times New Roman"/>
          <w:b/>
          <w:sz w:val="28"/>
          <w:szCs w:val="28"/>
        </w:rPr>
        <w:t>9 месяцев 2016 года</w:t>
      </w:r>
      <w:r w:rsidRPr="00647603">
        <w:rPr>
          <w:rFonts w:ascii="Times New Roman" w:hAnsi="Times New Roman" w:cs="Times New Roman"/>
          <w:sz w:val="28"/>
          <w:szCs w:val="28"/>
        </w:rPr>
        <w:t xml:space="preserve"> 29,7 % выявленных нарушений составляют нарушение </w:t>
      </w:r>
      <w:proofErr w:type="gramStart"/>
      <w:r w:rsidRPr="00647603">
        <w:rPr>
          <w:rFonts w:ascii="Times New Roman" w:hAnsi="Times New Roman" w:cs="Times New Roman"/>
          <w:sz w:val="28"/>
          <w:szCs w:val="28"/>
        </w:rPr>
        <w:t>требований порядка представления обязательных экземпляров документов</w:t>
      </w:r>
      <w:proofErr w:type="gramEnd"/>
      <w:r w:rsidRPr="00647603">
        <w:rPr>
          <w:rFonts w:ascii="Times New Roman" w:hAnsi="Times New Roman" w:cs="Times New Roman"/>
          <w:sz w:val="28"/>
          <w:szCs w:val="28"/>
        </w:rPr>
        <w:t xml:space="preserve">. Анализ выявленных нарушений показал, что данные нарушения наиболее характерны для СМИ, зарегистрированных </w:t>
      </w:r>
      <w:proofErr w:type="spellStart"/>
      <w:r w:rsidRPr="00647603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647603">
        <w:rPr>
          <w:rFonts w:ascii="Times New Roman" w:hAnsi="Times New Roman" w:cs="Times New Roman"/>
          <w:sz w:val="28"/>
          <w:szCs w:val="28"/>
        </w:rPr>
        <w:t xml:space="preserve">, и в отношении которых ранее мероприятия контроля (надзора) не проводились. </w:t>
      </w:r>
      <w:proofErr w:type="gramStart"/>
      <w:r w:rsidRPr="00647603">
        <w:rPr>
          <w:rFonts w:ascii="Times New Roman" w:hAnsi="Times New Roman" w:cs="Times New Roman"/>
          <w:sz w:val="28"/>
          <w:szCs w:val="28"/>
        </w:rPr>
        <w:t xml:space="preserve">Кроме того, из зафиксированных в ЕИС </w:t>
      </w:r>
      <w:proofErr w:type="spellStart"/>
      <w:r w:rsidRPr="00647603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47603">
        <w:rPr>
          <w:rFonts w:ascii="Times New Roman" w:hAnsi="Times New Roman" w:cs="Times New Roman"/>
          <w:sz w:val="28"/>
          <w:szCs w:val="28"/>
        </w:rPr>
        <w:t xml:space="preserve"> </w:t>
      </w:r>
      <w:r w:rsidRPr="00647603">
        <w:rPr>
          <w:rFonts w:ascii="Times New Roman" w:hAnsi="Times New Roman" w:cs="Times New Roman"/>
          <w:b/>
          <w:sz w:val="28"/>
          <w:szCs w:val="28"/>
        </w:rPr>
        <w:t>58</w:t>
      </w:r>
      <w:r w:rsidRPr="00647603">
        <w:rPr>
          <w:rFonts w:ascii="Times New Roman" w:hAnsi="Times New Roman" w:cs="Times New Roman"/>
          <w:sz w:val="28"/>
          <w:szCs w:val="28"/>
        </w:rPr>
        <w:t xml:space="preserve"> нарушений статей 7, 12 Федерального закона № 77-ФЗ «Об обязательном экземпляре документов» не подтвердилось </w:t>
      </w:r>
      <w:r w:rsidRPr="00647603">
        <w:rPr>
          <w:rFonts w:ascii="Times New Roman" w:hAnsi="Times New Roman" w:cs="Times New Roman"/>
          <w:b/>
          <w:sz w:val="28"/>
          <w:szCs w:val="28"/>
        </w:rPr>
        <w:t>8</w:t>
      </w:r>
      <w:r w:rsidRPr="00647603">
        <w:rPr>
          <w:rFonts w:ascii="Times New Roman" w:hAnsi="Times New Roman" w:cs="Times New Roman"/>
          <w:sz w:val="28"/>
          <w:szCs w:val="28"/>
        </w:rPr>
        <w:t xml:space="preserve"> нарушений, в том числе </w:t>
      </w:r>
      <w:r w:rsidRPr="00647603">
        <w:rPr>
          <w:rFonts w:ascii="Times New Roman" w:hAnsi="Times New Roman" w:cs="Times New Roman"/>
          <w:b/>
          <w:sz w:val="28"/>
          <w:szCs w:val="28"/>
        </w:rPr>
        <w:t>2</w:t>
      </w:r>
      <w:r w:rsidRPr="00647603">
        <w:rPr>
          <w:rFonts w:ascii="Times New Roman" w:hAnsi="Times New Roman" w:cs="Times New Roman"/>
          <w:sz w:val="28"/>
          <w:szCs w:val="28"/>
        </w:rPr>
        <w:t xml:space="preserve"> в связи с отсутствием состава правонарушения (представлены подтверждающие документы о направлении в установленный срок), </w:t>
      </w:r>
      <w:r w:rsidRPr="00647603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647603">
        <w:rPr>
          <w:rFonts w:ascii="Times New Roman" w:hAnsi="Times New Roman" w:cs="Times New Roman"/>
          <w:sz w:val="28"/>
          <w:szCs w:val="28"/>
        </w:rPr>
        <w:t>в связи с отсутствием события правонарушения (СМИ не выходили в свет).</w:t>
      </w:r>
      <w:proofErr w:type="gramEnd"/>
      <w:r w:rsidRPr="00647603">
        <w:rPr>
          <w:rFonts w:ascii="Times New Roman" w:hAnsi="Times New Roman" w:cs="Times New Roman"/>
          <w:sz w:val="28"/>
          <w:szCs w:val="28"/>
        </w:rPr>
        <w:t xml:space="preserve"> В ходе привлечения к административной ответственности учредителям и редакциям СМИ разъяснены требования действующего законодательства, вручены памятки, методические рекомендации размещены на сайте Управления. </w:t>
      </w:r>
    </w:p>
    <w:p w:rsidR="00647603" w:rsidRPr="00647603" w:rsidRDefault="00647603" w:rsidP="00647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603">
        <w:rPr>
          <w:rFonts w:ascii="Times New Roman" w:hAnsi="Times New Roman" w:cs="Times New Roman"/>
          <w:sz w:val="28"/>
          <w:szCs w:val="28"/>
        </w:rPr>
        <w:t>В целях разъяснения требований законодательства и недопущения (минимизации) в дальнейшем указанного вида нарушений сотрудниками Управления были организованы и проведены 5 семинаров с приглашением представителей СМИ и организаций телерадиовещания, 2 выездных методических семинара, а также представители Управления принимали участие в 2 видеоконференциях с представителями СМИ, организованном на базе Центральной избирательной комиссии Республики Башкортостан.</w:t>
      </w:r>
      <w:proofErr w:type="gramEnd"/>
      <w:r w:rsidRPr="00647603">
        <w:rPr>
          <w:rFonts w:ascii="Times New Roman" w:hAnsi="Times New Roman" w:cs="Times New Roman"/>
          <w:sz w:val="28"/>
          <w:szCs w:val="28"/>
        </w:rPr>
        <w:t xml:space="preserve"> В адреса редакций и учредителей всего за </w:t>
      </w:r>
      <w:r w:rsidRPr="00647603">
        <w:rPr>
          <w:rFonts w:ascii="Times New Roman" w:hAnsi="Times New Roman" w:cs="Times New Roman"/>
          <w:b/>
          <w:sz w:val="28"/>
          <w:szCs w:val="28"/>
        </w:rPr>
        <w:t>9 месяцев 2016 года</w:t>
      </w:r>
      <w:r w:rsidRPr="00647603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647603">
        <w:rPr>
          <w:rFonts w:ascii="Times New Roman" w:hAnsi="Times New Roman" w:cs="Times New Roman"/>
          <w:b/>
          <w:sz w:val="28"/>
          <w:szCs w:val="28"/>
        </w:rPr>
        <w:t xml:space="preserve">708 </w:t>
      </w:r>
      <w:r w:rsidRPr="00647603">
        <w:rPr>
          <w:rFonts w:ascii="Times New Roman" w:hAnsi="Times New Roman" w:cs="Times New Roman"/>
          <w:sz w:val="28"/>
          <w:szCs w:val="28"/>
        </w:rPr>
        <w:t>писем с разъяснениями законодательства в установленной сфере.</w:t>
      </w:r>
    </w:p>
    <w:p w:rsidR="00647603" w:rsidRPr="00647603" w:rsidRDefault="00647603"/>
    <w:sectPr w:rsidR="00647603" w:rsidRPr="00647603" w:rsidSect="008F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6AF0"/>
    <w:multiLevelType w:val="hybridMultilevel"/>
    <w:tmpl w:val="DD3030E6"/>
    <w:lvl w:ilvl="0" w:tplc="6A28F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06A11"/>
    <w:multiLevelType w:val="hybridMultilevel"/>
    <w:tmpl w:val="CA747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D211FC"/>
    <w:multiLevelType w:val="hybridMultilevel"/>
    <w:tmpl w:val="D8DC30CC"/>
    <w:lvl w:ilvl="0" w:tplc="E3CA5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603"/>
    <w:rsid w:val="004C040C"/>
    <w:rsid w:val="00647603"/>
    <w:rsid w:val="008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76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1677</Words>
  <Characters>9563</Characters>
  <Application>Microsoft Office Word</Application>
  <DocSecurity>0</DocSecurity>
  <Lines>79</Lines>
  <Paragraphs>22</Paragraphs>
  <ScaleCrop>false</ScaleCrop>
  <Company/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В.В.</cp:lastModifiedBy>
  <cp:revision>2</cp:revision>
  <dcterms:created xsi:type="dcterms:W3CDTF">2017-07-21T10:49:00Z</dcterms:created>
  <dcterms:modified xsi:type="dcterms:W3CDTF">2017-07-21T10:49:00Z</dcterms:modified>
</cp:coreProperties>
</file>