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47" w:rsidRPr="00254542" w:rsidRDefault="00D43947" w:rsidP="00D43947"/>
    <w:p w:rsidR="00841401" w:rsidRDefault="00841401" w:rsidP="00841401">
      <w:pPr>
        <w:tabs>
          <w:tab w:val="left" w:pos="284"/>
          <w:tab w:val="left" w:pos="851"/>
          <w:tab w:val="left" w:pos="993"/>
        </w:tabs>
        <w:jc w:val="center"/>
      </w:pPr>
      <w:r>
        <w:rPr>
          <w:b/>
          <w:sz w:val="28"/>
          <w:szCs w:val="28"/>
        </w:rPr>
        <w:t xml:space="preserve">Типовые нарушения, выявленные Управлением Роскомнадзора </w:t>
      </w:r>
      <w:r>
        <w:rPr>
          <w:b/>
          <w:sz w:val="28"/>
          <w:szCs w:val="28"/>
        </w:rPr>
        <w:br/>
        <w:t>по Республике Башкортостан за 9 месяцев 2023 года</w:t>
      </w:r>
    </w:p>
    <w:p w:rsidR="00841401" w:rsidRDefault="00841401" w:rsidP="00841401">
      <w:pPr>
        <w:tabs>
          <w:tab w:val="left" w:pos="284"/>
          <w:tab w:val="left" w:pos="851"/>
          <w:tab w:val="left" w:pos="993"/>
        </w:tabs>
        <w:jc w:val="both"/>
        <w:rPr>
          <w:b/>
          <w:sz w:val="28"/>
          <w:szCs w:val="28"/>
          <w:u w:val="single"/>
        </w:rPr>
      </w:pPr>
    </w:p>
    <w:tbl>
      <w:tblPr>
        <w:tblW w:w="9722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2887"/>
        <w:gridCol w:w="1559"/>
        <w:gridCol w:w="2154"/>
        <w:gridCol w:w="3122"/>
      </w:tblGrid>
      <w:tr w:rsidR="00841401" w:rsidTr="00EA6834">
        <w:trPr>
          <w:cantSplit/>
          <w:tblHeader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401" w:rsidRDefault="00841401" w:rsidP="00EA6834">
            <w:pPr>
              <w:jc w:val="center"/>
            </w:pPr>
            <w:bookmarkStart w:id="0" w:name="_GoBack" w:colFirst="0" w:colLast="3"/>
            <w:r>
              <w:rPr>
                <w:b/>
                <w:sz w:val="22"/>
                <w:szCs w:val="22"/>
              </w:rPr>
              <w:t>Наименование типовых  нарушений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401" w:rsidRDefault="00841401" w:rsidP="00EA6834">
            <w:pPr>
              <w:jc w:val="center"/>
            </w:pPr>
            <w:r>
              <w:rPr>
                <w:b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401" w:rsidRDefault="00841401" w:rsidP="00EA6834">
            <w:pPr>
              <w:jc w:val="center"/>
            </w:pPr>
            <w:r>
              <w:rPr>
                <w:b/>
                <w:sz w:val="22"/>
                <w:szCs w:val="22"/>
              </w:rPr>
              <w:t>Доля каждого типового нарушения относительно количества всех нарушений, имевших место в отчетном периоде (в процентах)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401" w:rsidRDefault="00841401" w:rsidP="00EA6834">
            <w:pPr>
              <w:jc w:val="center"/>
            </w:pPr>
            <w:r>
              <w:rPr>
                <w:b/>
                <w:sz w:val="22"/>
                <w:szCs w:val="22"/>
              </w:rPr>
              <w:t>Разъяснения для недопущения типовых нарушений</w:t>
            </w:r>
          </w:p>
        </w:tc>
      </w:tr>
      <w:bookmarkEnd w:id="0"/>
      <w:tr w:rsidR="00841401" w:rsidTr="007472D4">
        <w:trPr>
          <w:cantSplit/>
          <w:trHeight w:val="666"/>
        </w:trPr>
        <w:tc>
          <w:tcPr>
            <w:tcW w:w="9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401" w:rsidRPr="00F82783" w:rsidRDefault="00841401" w:rsidP="007472D4">
            <w:pPr>
              <w:jc w:val="center"/>
              <w:rPr>
                <w:color w:val="000000" w:themeColor="text1"/>
              </w:rPr>
            </w:pPr>
            <w:r w:rsidRPr="00F82783">
              <w:rPr>
                <w:b/>
                <w:color w:val="000000" w:themeColor="text1"/>
                <w:sz w:val="22"/>
                <w:szCs w:val="22"/>
              </w:rPr>
              <w:t>Нарушения в сфере массовых коммуникаций</w:t>
            </w:r>
          </w:p>
          <w:p w:rsidR="00841401" w:rsidRPr="00F82783" w:rsidRDefault="00841401" w:rsidP="007472D4">
            <w:pPr>
              <w:jc w:val="center"/>
              <w:rPr>
                <w:color w:val="000000" w:themeColor="text1"/>
              </w:rPr>
            </w:pPr>
            <w:r w:rsidRPr="00F82783">
              <w:rPr>
                <w:b/>
                <w:color w:val="000000" w:themeColor="text1"/>
                <w:sz w:val="22"/>
                <w:szCs w:val="22"/>
              </w:rPr>
              <w:t xml:space="preserve">(общее количество выявленных нарушений –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151</w:t>
            </w:r>
            <w:r w:rsidRPr="00F82783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841401" w:rsidTr="00EA6834">
        <w:trPr>
          <w:cantSplit/>
          <w:trHeight w:val="1866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401" w:rsidRPr="00F82783" w:rsidRDefault="00841401" w:rsidP="00EA6834">
            <w:pPr>
              <w:jc w:val="center"/>
              <w:rPr>
                <w:color w:val="000000" w:themeColor="text1"/>
              </w:rPr>
            </w:pPr>
            <w:r w:rsidRPr="00F8278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ст. 27 Закона РФ «О СМИ» </w:t>
            </w:r>
            <w:r w:rsidRPr="00F8278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noBreakHyphen/>
              <w:t xml:space="preserve"> нарушение порядка объявления выходных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401" w:rsidRPr="00F82783" w:rsidRDefault="00841401" w:rsidP="007472D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401" w:rsidRPr="00F82783" w:rsidRDefault="00841401" w:rsidP="007472D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24,5 </w:t>
            </w:r>
            <w:r w:rsidRPr="00F82783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401" w:rsidRPr="00F82783" w:rsidRDefault="00841401" w:rsidP="007472D4">
            <w:pPr>
              <w:jc w:val="center"/>
              <w:rPr>
                <w:color w:val="000000" w:themeColor="text1"/>
              </w:rPr>
            </w:pPr>
          </w:p>
          <w:p w:rsidR="00841401" w:rsidRPr="00F82783" w:rsidRDefault="00841401" w:rsidP="007472D4">
            <w:pPr>
              <w:jc w:val="center"/>
              <w:rPr>
                <w:color w:val="000000" w:themeColor="text1"/>
              </w:rPr>
            </w:pPr>
            <w:r w:rsidRPr="00F82783">
              <w:rPr>
                <w:color w:val="000000" w:themeColor="text1"/>
              </w:rPr>
              <w:t xml:space="preserve">В адрес редакций и учредителей СМИ направляются письма </w:t>
            </w:r>
            <w:r w:rsidR="00EA6834">
              <w:rPr>
                <w:color w:val="000000" w:themeColor="text1"/>
              </w:rPr>
              <w:br/>
            </w:r>
            <w:r w:rsidRPr="00F82783">
              <w:rPr>
                <w:color w:val="000000" w:themeColor="text1"/>
              </w:rPr>
              <w:t xml:space="preserve">с требованиями устранить выявленные нарушения Закона «О СМИ». </w:t>
            </w:r>
            <w:r w:rsidR="00EA6834">
              <w:rPr>
                <w:color w:val="000000" w:themeColor="text1"/>
              </w:rPr>
              <w:br/>
            </w:r>
            <w:r w:rsidRPr="00F82783">
              <w:rPr>
                <w:color w:val="000000" w:themeColor="text1"/>
              </w:rPr>
              <w:t xml:space="preserve">В содержании письма подробно разъясняются соответствующие положения указанного Федерального закона. Также проводятся профилактические визиты </w:t>
            </w:r>
            <w:r w:rsidR="00EA6834">
              <w:rPr>
                <w:color w:val="000000" w:themeColor="text1"/>
              </w:rPr>
              <w:br/>
            </w:r>
            <w:r w:rsidRPr="00F82783">
              <w:rPr>
                <w:color w:val="000000" w:themeColor="text1"/>
              </w:rPr>
              <w:t>и встречи</w:t>
            </w:r>
          </w:p>
          <w:p w:rsidR="00841401" w:rsidRPr="00F82783" w:rsidRDefault="00841401" w:rsidP="007472D4">
            <w:pPr>
              <w:rPr>
                <w:color w:val="000000" w:themeColor="text1"/>
              </w:rPr>
            </w:pPr>
          </w:p>
        </w:tc>
      </w:tr>
      <w:tr w:rsidR="00841401" w:rsidTr="00EA6834">
        <w:trPr>
          <w:cantSplit/>
          <w:trHeight w:val="1373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401" w:rsidRPr="00F82783" w:rsidRDefault="00841401" w:rsidP="00EA6834">
            <w:pPr>
              <w:jc w:val="center"/>
              <w:rPr>
                <w:color w:val="000000" w:themeColor="text1"/>
              </w:rPr>
            </w:pPr>
            <w:r w:rsidRPr="00F82783">
              <w:rPr>
                <w:color w:val="000000" w:themeColor="text1"/>
                <w:sz w:val="22"/>
                <w:szCs w:val="22"/>
              </w:rPr>
              <w:t>п. 2.1 ст. 7,  ст. 12 Федерального закона «Об обязательном экземпляре документов» 77-ФЗ</w:t>
            </w:r>
          </w:p>
          <w:p w:rsidR="00841401" w:rsidRPr="00F82783" w:rsidRDefault="00841401" w:rsidP="00EA68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401" w:rsidRPr="00F82783" w:rsidRDefault="00841401" w:rsidP="007472D4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45</w:t>
            </w:r>
          </w:p>
          <w:p w:rsidR="00841401" w:rsidRPr="00F82783" w:rsidRDefault="00841401" w:rsidP="007472D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401" w:rsidRPr="00F82783" w:rsidRDefault="00841401" w:rsidP="007472D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29,8 </w:t>
            </w:r>
            <w:r w:rsidRPr="00F82783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401" w:rsidRPr="00F82783" w:rsidRDefault="00841401" w:rsidP="007472D4">
            <w:pPr>
              <w:suppressAutoHyphens w:val="0"/>
              <w:rPr>
                <w:color w:val="000000" w:themeColor="text1"/>
              </w:rPr>
            </w:pPr>
          </w:p>
        </w:tc>
      </w:tr>
      <w:tr w:rsidR="00841401" w:rsidTr="00EA6834">
        <w:trPr>
          <w:cantSplit/>
          <w:trHeight w:val="666"/>
        </w:trPr>
        <w:tc>
          <w:tcPr>
            <w:tcW w:w="9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401" w:rsidRPr="00F82783" w:rsidRDefault="00841401" w:rsidP="00EA6834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841401" w:rsidRPr="00F82783" w:rsidRDefault="00841401" w:rsidP="00EA6834">
            <w:pPr>
              <w:jc w:val="center"/>
              <w:rPr>
                <w:color w:val="000000" w:themeColor="text1"/>
              </w:rPr>
            </w:pPr>
            <w:r w:rsidRPr="00F82783">
              <w:rPr>
                <w:b/>
                <w:color w:val="000000" w:themeColor="text1"/>
                <w:sz w:val="22"/>
                <w:szCs w:val="22"/>
              </w:rPr>
              <w:t>Нарушения в сфере связи</w:t>
            </w:r>
          </w:p>
          <w:p w:rsidR="00841401" w:rsidRPr="00F82783" w:rsidRDefault="00841401" w:rsidP="00EA6834">
            <w:pPr>
              <w:jc w:val="center"/>
              <w:rPr>
                <w:color w:val="000000" w:themeColor="text1"/>
              </w:rPr>
            </w:pPr>
            <w:r w:rsidRPr="00F82783">
              <w:rPr>
                <w:b/>
                <w:color w:val="000000" w:themeColor="text1"/>
                <w:sz w:val="22"/>
                <w:szCs w:val="22"/>
              </w:rPr>
              <w:t xml:space="preserve">(общее количество выявленных нарушений – </w:t>
            </w:r>
            <w:r>
              <w:rPr>
                <w:b/>
                <w:color w:val="000000" w:themeColor="text1"/>
                <w:sz w:val="22"/>
                <w:szCs w:val="22"/>
              </w:rPr>
              <w:t>527</w:t>
            </w:r>
            <w:r w:rsidRPr="00F82783">
              <w:rPr>
                <w:b/>
                <w:color w:val="000000" w:themeColor="text1"/>
                <w:sz w:val="22"/>
                <w:szCs w:val="22"/>
              </w:rPr>
              <w:t>)</w:t>
            </w:r>
          </w:p>
          <w:p w:rsidR="00841401" w:rsidRPr="00F82783" w:rsidRDefault="00841401" w:rsidP="00EA683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41401" w:rsidTr="00EA6834">
        <w:trPr>
          <w:cantSplit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401" w:rsidRPr="00AD0D48" w:rsidRDefault="00841401" w:rsidP="00EA6834">
            <w:pPr>
              <w:jc w:val="center"/>
            </w:pPr>
            <w:r w:rsidRPr="00AD0D48">
              <w:rPr>
                <w:rFonts w:eastAsia="Calibri"/>
                <w:sz w:val="22"/>
                <w:szCs w:val="22"/>
                <w:lang w:eastAsia="en-US"/>
              </w:rPr>
              <w:t xml:space="preserve">ч. 1 и ч. 2 ст. 13.4 КоАП РФ </w:t>
            </w:r>
            <w:r w:rsidRPr="00AD0D48">
              <w:rPr>
                <w:sz w:val="22"/>
                <w:szCs w:val="22"/>
              </w:rPr>
              <w:t>Использование незарегистрированных РЭС, ВЧУ гражданского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401" w:rsidRPr="00AD0D48" w:rsidRDefault="00841401" w:rsidP="007472D4">
            <w:pPr>
              <w:pStyle w:val="1"/>
              <w:jc w:val="center"/>
            </w:pPr>
            <w:r>
              <w:rPr>
                <w:b/>
                <w:sz w:val="22"/>
                <w:szCs w:val="22"/>
              </w:rPr>
              <w:t>178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401" w:rsidRPr="00E124A2" w:rsidRDefault="00841401" w:rsidP="007472D4">
            <w:pPr>
              <w:pStyle w:val="1"/>
              <w:jc w:val="center"/>
            </w:pPr>
            <w:r w:rsidRPr="00E124A2">
              <w:rPr>
                <w:b/>
                <w:sz w:val="22"/>
                <w:szCs w:val="22"/>
              </w:rPr>
              <w:t>33,78%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1401" w:rsidRPr="0019656A" w:rsidRDefault="00841401" w:rsidP="007472D4">
            <w:pPr>
              <w:jc w:val="center"/>
              <w:rPr>
                <w:color w:val="FF0000"/>
              </w:rPr>
            </w:pPr>
            <w:r w:rsidRPr="007B23E5">
              <w:t xml:space="preserve">Рекомендуется неукоснительно соблюдать требования порядка регистрации РЭС и ВЧУ, утвержденного постановлением правительства РФ от 21.10.2021 № 1800, </w:t>
            </w:r>
            <w:r w:rsidR="00EA6834">
              <w:br/>
            </w:r>
            <w:r w:rsidRPr="007B23E5">
              <w:t xml:space="preserve">и требований Закона </w:t>
            </w:r>
            <w:r w:rsidR="00EA6834">
              <w:br/>
            </w:r>
            <w:r w:rsidRPr="007B23E5">
              <w:t>от 07.07.2003 № 126-ФЗ «О связи»</w:t>
            </w:r>
          </w:p>
        </w:tc>
      </w:tr>
      <w:tr w:rsidR="00841401" w:rsidTr="00EA6834">
        <w:trPr>
          <w:cantSplit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401" w:rsidRPr="00AD0D48" w:rsidRDefault="00841401" w:rsidP="00EA6834">
            <w:pPr>
              <w:jc w:val="center"/>
            </w:pPr>
            <w:r w:rsidRPr="00AD0D48">
              <w:rPr>
                <w:rFonts w:eastAsia="Calibri"/>
                <w:sz w:val="22"/>
                <w:szCs w:val="22"/>
                <w:lang w:eastAsia="en-US"/>
              </w:rPr>
              <w:t xml:space="preserve">ч. 3 ст. 13.4 КоАП РФ </w:t>
            </w:r>
            <w:r w:rsidRPr="00AD0D48">
              <w:rPr>
                <w:sz w:val="22"/>
                <w:szCs w:val="22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401" w:rsidRPr="00AD0D48" w:rsidRDefault="00841401" w:rsidP="007472D4">
            <w:pPr>
              <w:pStyle w:val="1"/>
              <w:jc w:val="center"/>
            </w:pPr>
            <w:r>
              <w:rPr>
                <w:b/>
                <w:sz w:val="22"/>
                <w:szCs w:val="22"/>
              </w:rPr>
              <w:t>294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401" w:rsidRPr="00E124A2" w:rsidRDefault="00841401" w:rsidP="007472D4">
            <w:pPr>
              <w:pStyle w:val="1"/>
              <w:jc w:val="center"/>
            </w:pPr>
            <w:r w:rsidRPr="00E124A2">
              <w:rPr>
                <w:b/>
                <w:sz w:val="22"/>
                <w:szCs w:val="22"/>
              </w:rPr>
              <w:t>55,79%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41401" w:rsidRPr="0019656A" w:rsidRDefault="00841401" w:rsidP="007472D4">
            <w:pPr>
              <w:suppressAutoHyphens w:val="0"/>
              <w:rPr>
                <w:color w:val="FF0000"/>
              </w:rPr>
            </w:pPr>
          </w:p>
        </w:tc>
      </w:tr>
      <w:tr w:rsidR="00841401" w:rsidRPr="00953064" w:rsidTr="007472D4">
        <w:trPr>
          <w:cantSplit/>
          <w:trHeight w:val="666"/>
        </w:trPr>
        <w:tc>
          <w:tcPr>
            <w:tcW w:w="9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401" w:rsidRPr="00953064" w:rsidRDefault="00841401" w:rsidP="007472D4">
            <w:pPr>
              <w:jc w:val="center"/>
            </w:pPr>
            <w:r w:rsidRPr="00953064">
              <w:rPr>
                <w:b/>
                <w:spacing w:val="-1"/>
                <w:sz w:val="22"/>
                <w:szCs w:val="22"/>
              </w:rPr>
              <w:t>Нарушения в сфере деятельности по защите прав субъектов персональных данных</w:t>
            </w:r>
          </w:p>
          <w:p w:rsidR="00841401" w:rsidRPr="00953064" w:rsidRDefault="00841401" w:rsidP="007472D4">
            <w:pPr>
              <w:jc w:val="center"/>
            </w:pPr>
            <w:r w:rsidRPr="00953064">
              <w:rPr>
                <w:b/>
                <w:sz w:val="22"/>
                <w:szCs w:val="22"/>
              </w:rPr>
              <w:t xml:space="preserve">(общее количество выявленных нарушений – </w:t>
            </w:r>
            <w:r>
              <w:rPr>
                <w:b/>
                <w:sz w:val="22"/>
                <w:szCs w:val="22"/>
              </w:rPr>
              <w:t>135</w:t>
            </w:r>
            <w:r w:rsidRPr="00953064">
              <w:rPr>
                <w:b/>
                <w:sz w:val="22"/>
                <w:szCs w:val="22"/>
              </w:rPr>
              <w:t>)</w:t>
            </w:r>
          </w:p>
        </w:tc>
      </w:tr>
      <w:tr w:rsidR="00841401" w:rsidRPr="00953064" w:rsidTr="007472D4">
        <w:trPr>
          <w:cantSplit/>
          <w:trHeight w:val="1396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401" w:rsidRPr="00953064" w:rsidRDefault="00841401" w:rsidP="007472D4">
            <w:pPr>
              <w:jc w:val="center"/>
            </w:pPr>
            <w:r w:rsidRPr="00953064">
              <w:lastRenderedPageBreak/>
              <w:t xml:space="preserve">ст. 10.1 Федерального закона от 27.07.2006 г. </w:t>
            </w:r>
            <w:r w:rsidR="00EA6834">
              <w:br/>
            </w:r>
            <w:r w:rsidRPr="00953064">
              <w:t xml:space="preserve">№ 152-ФЗ </w:t>
            </w:r>
            <w:r w:rsidR="00EA6834">
              <w:br/>
            </w:r>
            <w:r w:rsidRPr="00953064">
              <w:t>«О персональных данных»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401" w:rsidRPr="00953064" w:rsidRDefault="00841401" w:rsidP="007472D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401" w:rsidRPr="00953064" w:rsidRDefault="00841401" w:rsidP="007472D4">
            <w:pPr>
              <w:jc w:val="center"/>
              <w:rPr>
                <w:b/>
              </w:rPr>
            </w:pPr>
            <w:r>
              <w:rPr>
                <w:b/>
              </w:rPr>
              <w:t>11,11</w:t>
            </w:r>
            <w:r w:rsidRPr="00953064">
              <w:rPr>
                <w:b/>
              </w:rPr>
              <w:t>%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1401" w:rsidRDefault="00841401" w:rsidP="007472D4">
            <w:pPr>
              <w:jc w:val="center"/>
            </w:pPr>
          </w:p>
          <w:p w:rsidR="00841401" w:rsidRDefault="00841401" w:rsidP="007472D4">
            <w:pPr>
              <w:jc w:val="center"/>
            </w:pPr>
          </w:p>
          <w:p w:rsidR="00841401" w:rsidRPr="00953064" w:rsidRDefault="00841401" w:rsidP="007472D4">
            <w:pPr>
              <w:jc w:val="center"/>
            </w:pPr>
            <w:r w:rsidRPr="00953064">
              <w:t xml:space="preserve">Работа по разъяснению осуществляется путем проведения выездных совещаний, направления писем </w:t>
            </w:r>
            <w:r w:rsidRPr="00F82783">
              <w:rPr>
                <w:color w:val="000000" w:themeColor="text1"/>
              </w:rPr>
              <w:t xml:space="preserve">с требованиями устранить выявленные нарушения </w:t>
            </w:r>
            <w:r w:rsidRPr="00953064">
              <w:t xml:space="preserve">Федерального закона от 27.07.2006 г. </w:t>
            </w:r>
            <w:r w:rsidR="00EA6834">
              <w:br/>
            </w:r>
            <w:r w:rsidRPr="00953064">
              <w:t xml:space="preserve">№ 152-ФЗ </w:t>
            </w:r>
            <w:r w:rsidR="00EA6834">
              <w:br/>
            </w:r>
            <w:r w:rsidRPr="00953064">
              <w:t>«О персональных данных»</w:t>
            </w:r>
            <w:r>
              <w:t>.</w:t>
            </w:r>
            <w:r w:rsidRPr="00F82783">
              <w:rPr>
                <w:color w:val="000000" w:themeColor="text1"/>
              </w:rPr>
              <w:t xml:space="preserve"> Также проводятся профилактические визиты</w:t>
            </w:r>
            <w:r>
              <w:rPr>
                <w:color w:val="000000" w:themeColor="text1"/>
              </w:rPr>
              <w:t>.</w:t>
            </w:r>
          </w:p>
          <w:p w:rsidR="00841401" w:rsidRPr="00953064" w:rsidRDefault="00841401" w:rsidP="007472D4">
            <w:pPr>
              <w:jc w:val="center"/>
            </w:pPr>
          </w:p>
        </w:tc>
      </w:tr>
      <w:tr w:rsidR="00841401" w:rsidRPr="00953064" w:rsidTr="007472D4">
        <w:trPr>
          <w:cantSplit/>
          <w:trHeight w:val="140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401" w:rsidRPr="00953064" w:rsidRDefault="00841401" w:rsidP="007472D4">
            <w:pPr>
              <w:jc w:val="center"/>
            </w:pPr>
            <w:r w:rsidRPr="00953064">
              <w:t xml:space="preserve">ч. 1 ст. 6 Федерального закона от 27.07.2006 г. </w:t>
            </w:r>
            <w:r w:rsidR="00EA6834">
              <w:br/>
            </w:r>
            <w:r w:rsidRPr="00953064">
              <w:t xml:space="preserve">№ 152-ФЗ </w:t>
            </w:r>
            <w:r w:rsidR="00EA6834">
              <w:br/>
            </w:r>
            <w:r w:rsidRPr="00953064">
              <w:t>«О персональных данных»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401" w:rsidRPr="00953064" w:rsidRDefault="00841401" w:rsidP="007472D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401" w:rsidRPr="00953064" w:rsidRDefault="00841401" w:rsidP="007472D4">
            <w:pPr>
              <w:jc w:val="center"/>
              <w:rPr>
                <w:b/>
              </w:rPr>
            </w:pPr>
            <w:r>
              <w:rPr>
                <w:b/>
              </w:rPr>
              <w:t>26,66</w:t>
            </w:r>
            <w:r w:rsidRPr="00953064">
              <w:rPr>
                <w:b/>
              </w:rPr>
              <w:t>%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1401" w:rsidRPr="00953064" w:rsidRDefault="00841401" w:rsidP="007472D4">
            <w:pPr>
              <w:jc w:val="center"/>
            </w:pPr>
          </w:p>
        </w:tc>
      </w:tr>
      <w:tr w:rsidR="00841401" w:rsidRPr="00953064" w:rsidTr="007472D4">
        <w:trPr>
          <w:cantSplit/>
          <w:trHeight w:val="1433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401" w:rsidRPr="00953064" w:rsidRDefault="00841401" w:rsidP="007472D4">
            <w:pPr>
              <w:jc w:val="center"/>
            </w:pPr>
            <w:r w:rsidRPr="00953064">
              <w:t xml:space="preserve">ч. 3 ст. 22 Федерального закона от 27.07.2006 г. </w:t>
            </w:r>
            <w:r w:rsidR="00EA6834">
              <w:br/>
            </w:r>
            <w:r w:rsidRPr="00953064">
              <w:t xml:space="preserve">№ 152-ФЗ </w:t>
            </w:r>
            <w:r w:rsidR="00EA6834">
              <w:br/>
            </w:r>
            <w:r w:rsidRPr="00953064">
              <w:t>«О персональных данных»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401" w:rsidRPr="00953064" w:rsidRDefault="00841401" w:rsidP="007472D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401" w:rsidRPr="00953064" w:rsidRDefault="00841401" w:rsidP="007472D4">
            <w:pPr>
              <w:jc w:val="center"/>
              <w:rPr>
                <w:b/>
              </w:rPr>
            </w:pPr>
            <w:r>
              <w:rPr>
                <w:b/>
              </w:rPr>
              <w:t>11,85</w:t>
            </w:r>
            <w:r w:rsidRPr="00953064">
              <w:rPr>
                <w:b/>
              </w:rPr>
              <w:t>%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401" w:rsidRPr="00953064" w:rsidRDefault="00841401" w:rsidP="007472D4">
            <w:pPr>
              <w:suppressAutoHyphens w:val="0"/>
            </w:pPr>
          </w:p>
        </w:tc>
      </w:tr>
    </w:tbl>
    <w:p w:rsidR="00841401" w:rsidRPr="00953064" w:rsidRDefault="00841401" w:rsidP="00841401"/>
    <w:p w:rsidR="00841401" w:rsidRPr="00953064" w:rsidRDefault="00841401" w:rsidP="00841401"/>
    <w:p w:rsidR="00762563" w:rsidRPr="00254542" w:rsidRDefault="00762563"/>
    <w:sectPr w:rsidR="00762563" w:rsidRPr="00254542" w:rsidSect="002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563"/>
    <w:rsid w:val="00046FB4"/>
    <w:rsid w:val="00115B45"/>
    <w:rsid w:val="0012489B"/>
    <w:rsid w:val="0019656A"/>
    <w:rsid w:val="001A63F0"/>
    <w:rsid w:val="001F3476"/>
    <w:rsid w:val="00254542"/>
    <w:rsid w:val="00255064"/>
    <w:rsid w:val="00290DAD"/>
    <w:rsid w:val="003C3495"/>
    <w:rsid w:val="004A0320"/>
    <w:rsid w:val="004D5165"/>
    <w:rsid w:val="00545D19"/>
    <w:rsid w:val="00762563"/>
    <w:rsid w:val="00770139"/>
    <w:rsid w:val="007B23E5"/>
    <w:rsid w:val="007F293E"/>
    <w:rsid w:val="00841401"/>
    <w:rsid w:val="00877FA7"/>
    <w:rsid w:val="00953064"/>
    <w:rsid w:val="00A051FD"/>
    <w:rsid w:val="00AD0D48"/>
    <w:rsid w:val="00B4314E"/>
    <w:rsid w:val="00BD1566"/>
    <w:rsid w:val="00C059EC"/>
    <w:rsid w:val="00C60C3D"/>
    <w:rsid w:val="00CC6DD3"/>
    <w:rsid w:val="00D43947"/>
    <w:rsid w:val="00D867D1"/>
    <w:rsid w:val="00E016A5"/>
    <w:rsid w:val="00EA6834"/>
    <w:rsid w:val="00F82783"/>
    <w:rsid w:val="00FA3BDF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D43947"/>
    <w:pPr>
      <w:suppressAutoHyphens w:val="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Баязитова</cp:lastModifiedBy>
  <cp:revision>2</cp:revision>
  <cp:lastPrinted>2022-10-12T05:00:00Z</cp:lastPrinted>
  <dcterms:created xsi:type="dcterms:W3CDTF">2023-10-06T11:27:00Z</dcterms:created>
  <dcterms:modified xsi:type="dcterms:W3CDTF">2023-10-06T11:38:00Z</dcterms:modified>
</cp:coreProperties>
</file>